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F197" w14:textId="77777777" w:rsidR="00B35026" w:rsidRDefault="00BA7A6E"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0ACBAFE0" wp14:editId="4326E257">
                <wp:simplePos x="0" y="0"/>
                <wp:positionH relativeFrom="margin">
                  <wp:posOffset>-64135</wp:posOffset>
                </wp:positionH>
                <wp:positionV relativeFrom="paragraph">
                  <wp:posOffset>54610</wp:posOffset>
                </wp:positionV>
                <wp:extent cx="1771650" cy="105727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1057275"/>
                        </a:xfrm>
                        <a:prstGeom prst="rect">
                          <a:avLst/>
                        </a:prstGeom>
                        <a:solidFill>
                          <a:sysClr val="window" lastClr="FFFFFF"/>
                        </a:solidFill>
                        <a:ln w="6350">
                          <a:noFill/>
                        </a:ln>
                        <a:effectLst/>
                      </wps:spPr>
                      <wps:txbx>
                        <w:txbxContent>
                          <w:p w14:paraId="3D0580DE" w14:textId="77777777" w:rsidR="00182827" w:rsidRPr="00182827" w:rsidRDefault="00721ED6" w:rsidP="002D6206">
                            <w:pPr>
                              <w:spacing w:after="0"/>
                              <w:ind w:left="142" w:right="96"/>
                              <w:rPr>
                                <w:rFonts w:cs="Calibri"/>
                                <w:b/>
                                <w:sz w:val="18"/>
                              </w:rPr>
                            </w:pPr>
                            <w:r>
                              <w:rPr>
                                <w:rFonts w:cs="Calibri"/>
                                <w:b/>
                                <w:sz w:val="18"/>
                              </w:rPr>
                              <w:t xml:space="preserve">Direction des Ressources humaines et de la formation </w:t>
                            </w:r>
                          </w:p>
                          <w:p w14:paraId="172DA5D5" w14:textId="77777777" w:rsidR="00182827" w:rsidRPr="00182827" w:rsidRDefault="00182827" w:rsidP="002D6206">
                            <w:pPr>
                              <w:spacing w:after="0"/>
                              <w:ind w:left="142" w:right="96"/>
                              <w:rPr>
                                <w:rFonts w:cs="Calibri"/>
                                <w:i/>
                                <w:sz w:val="18"/>
                              </w:rPr>
                            </w:pPr>
                            <w:r w:rsidRPr="00182827">
                              <w:rPr>
                                <w:rFonts w:cs="Calibri"/>
                                <w:i/>
                                <w:sz w:val="18"/>
                              </w:rPr>
                              <w:t>162 avenue Lacassagne</w:t>
                            </w:r>
                          </w:p>
                          <w:p w14:paraId="4D3FA668" w14:textId="77777777" w:rsidR="00182827" w:rsidRDefault="00182827" w:rsidP="002D6206">
                            <w:pPr>
                              <w:spacing w:after="0"/>
                              <w:ind w:left="142" w:right="96"/>
                              <w:rPr>
                                <w:rFonts w:cs="Calibri"/>
                                <w:i/>
                                <w:sz w:val="18"/>
                              </w:rPr>
                            </w:pPr>
                            <w:r w:rsidRPr="00182827">
                              <w:rPr>
                                <w:rFonts w:cs="Calibri"/>
                                <w:i/>
                                <w:sz w:val="18"/>
                              </w:rPr>
                              <w:t>69424 LYON Cedex 03</w:t>
                            </w:r>
                          </w:p>
                          <w:p w14:paraId="1DDFCF4E" w14:textId="77777777" w:rsidR="002D6206" w:rsidRPr="00C17457" w:rsidRDefault="002D6206" w:rsidP="002D6206">
                            <w:pPr>
                              <w:spacing w:after="0"/>
                              <w:ind w:left="142" w:right="96"/>
                              <w:rPr>
                                <w:rFonts w:cs="Calibri"/>
                                <w:b/>
                                <w:sz w:val="18"/>
                              </w:rPr>
                            </w:pPr>
                            <w:r w:rsidRPr="00C17457">
                              <w:rPr>
                                <w:rFonts w:cs="Calibri"/>
                                <w:b/>
                                <w:sz w:val="18"/>
                              </w:rPr>
                              <w:t>Service des concours</w:t>
                            </w:r>
                          </w:p>
                          <w:p w14:paraId="2E20AFEA" w14:textId="77777777" w:rsidR="002D6206" w:rsidRDefault="00CE30A2" w:rsidP="002D6206">
                            <w:pPr>
                              <w:spacing w:after="0"/>
                              <w:ind w:left="142" w:right="96"/>
                              <w:rPr>
                                <w:rFonts w:cs="Calibri"/>
                                <w:color w:val="00B0F0"/>
                                <w:sz w:val="16"/>
                                <w:szCs w:val="16"/>
                                <w:u w:val="single"/>
                              </w:rPr>
                            </w:pPr>
                            <w:hyperlink r:id="rId8" w:history="1">
                              <w:r w:rsidR="00A514E7">
                                <w:rPr>
                                  <w:rStyle w:val="Lienhypertexte"/>
                                  <w:rFonts w:cs="Calibri"/>
                                  <w:sz w:val="16"/>
                                  <w:szCs w:val="16"/>
                                </w:rPr>
                                <w:t>drhf.concours@chu-lyon.fr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BAFE0" id="_x0000_t202" coordsize="21600,21600" o:spt="202" path="m,l,21600r21600,l21600,xe">
                <v:stroke joinstyle="miter"/>
                <v:path gradientshapeok="t" o:connecttype="rect"/>
              </v:shapetype>
              <v:shape id="Zone de texte 3" o:spid="_x0000_s1026" type="#_x0000_t202" style="position:absolute;margin-left:-5.05pt;margin-top:4.3pt;width:139.5pt;height:8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" fillcolor="window" stroked="f" strokeweight=".5pt">
                <v:textbox inset="0,0,0,0">
                  <w:txbxContent>
                    <w:p w14:paraId="3D0580DE" w14:textId="77777777" w:rsidR="00182827" w:rsidRPr="00182827" w:rsidRDefault="00721ED6" w:rsidP="002D6206">
                      <w:pPr>
                        <w:spacing w:after="0"/>
                        <w:ind w:left="142" w:right="96"/>
                        <w:rPr>
                          <w:rFonts w:cs="Calibri"/>
                          <w:b/>
                          <w:sz w:val="18"/>
                        </w:rPr>
                      </w:pPr>
                      <w:r>
                        <w:rPr>
                          <w:rFonts w:cs="Calibri"/>
                          <w:b/>
                          <w:sz w:val="18"/>
                        </w:rPr>
                        <w:t xml:space="preserve">Direction des Ressources humaines et de la formation </w:t>
                      </w:r>
                    </w:p>
                    <w:p w14:paraId="172DA5D5" w14:textId="77777777" w:rsidR="00182827" w:rsidRPr="00182827" w:rsidRDefault="00182827" w:rsidP="002D6206">
                      <w:pPr>
                        <w:spacing w:after="0"/>
                        <w:ind w:left="142" w:right="96"/>
                        <w:rPr>
                          <w:rFonts w:cs="Calibri"/>
                          <w:i/>
                          <w:sz w:val="18"/>
                        </w:rPr>
                      </w:pPr>
                      <w:r w:rsidRPr="00182827">
                        <w:rPr>
                          <w:rFonts w:cs="Calibri"/>
                          <w:i/>
                          <w:sz w:val="18"/>
                        </w:rPr>
                        <w:t>162 avenue Lacassagne</w:t>
                      </w:r>
                    </w:p>
                    <w:p w14:paraId="4D3FA668" w14:textId="77777777" w:rsidR="00182827" w:rsidRDefault="00182827" w:rsidP="002D6206">
                      <w:pPr>
                        <w:spacing w:after="0"/>
                        <w:ind w:left="142" w:right="96"/>
                        <w:rPr>
                          <w:rFonts w:cs="Calibri"/>
                          <w:i/>
                          <w:sz w:val="18"/>
                        </w:rPr>
                      </w:pPr>
                      <w:r w:rsidRPr="00182827">
                        <w:rPr>
                          <w:rFonts w:cs="Calibri"/>
                          <w:i/>
                          <w:sz w:val="18"/>
                        </w:rPr>
                        <w:t>69424 LYON Cedex 03</w:t>
                      </w:r>
                    </w:p>
                    <w:p w14:paraId="1DDFCF4E" w14:textId="77777777" w:rsidR="002D6206" w:rsidRPr="00C17457" w:rsidRDefault="002D6206" w:rsidP="002D6206">
                      <w:pPr>
                        <w:spacing w:after="0"/>
                        <w:ind w:left="142" w:right="96"/>
                        <w:rPr>
                          <w:rFonts w:cs="Calibri"/>
                          <w:b/>
                          <w:sz w:val="18"/>
                        </w:rPr>
                      </w:pPr>
                      <w:r w:rsidRPr="00C17457">
                        <w:rPr>
                          <w:rFonts w:cs="Calibri"/>
                          <w:b/>
                          <w:sz w:val="18"/>
                        </w:rPr>
                        <w:t>Service des concours</w:t>
                      </w:r>
                    </w:p>
                    <w:p w14:paraId="2E20AFEA" w14:textId="77777777" w:rsidR="002D6206" w:rsidRDefault="00CE30A2" w:rsidP="002D6206">
                      <w:pPr>
                        <w:spacing w:after="0"/>
                        <w:ind w:left="142" w:right="96"/>
                        <w:rPr>
                          <w:rFonts w:cs="Calibri"/>
                          <w:color w:val="00B0F0"/>
                          <w:sz w:val="16"/>
                          <w:szCs w:val="16"/>
                          <w:u w:val="single"/>
                        </w:rPr>
                      </w:pPr>
                      <w:hyperlink r:id="rId9" w:history="1">
                        <w:r w:rsidR="00A514E7">
                          <w:rPr>
                            <w:rStyle w:val="Lienhypertexte"/>
                            <w:rFonts w:cs="Calibri"/>
                            <w:sz w:val="16"/>
                            <w:szCs w:val="16"/>
                          </w:rPr>
                          <w:t>drhf.concours@chu-lyon.fr</w:t>
                        </w:r>
                      </w:hyperlink>
                    </w:p>
                  </w:txbxContent>
                </v:textbox>
                <w10:wrap anchorx="margin"/>
              </v:shape>
            </w:pict>
          </mc:Fallback>
        </mc:AlternateContent>
      </w:r>
    </w:p>
    <w:p w14:paraId="34BC00CD" w14:textId="77777777" w:rsidR="00BA7A6E" w:rsidRDefault="00BA7A6E" w:rsidP="00BA7A6E">
      <w:pPr>
        <w:spacing w:after="0" w:line="240" w:lineRule="auto"/>
      </w:pPr>
    </w:p>
    <w:p w14:paraId="2B77953C" w14:textId="77777777" w:rsidR="00BA7A6E" w:rsidRDefault="00BA7A6E" w:rsidP="00BA7A6E">
      <w:pPr>
        <w:spacing w:after="0" w:line="240" w:lineRule="auto"/>
      </w:pPr>
    </w:p>
    <w:p w14:paraId="25A4F3B1" w14:textId="77777777" w:rsidR="00BA7A6E" w:rsidRDefault="00BA7A6E" w:rsidP="00BA7A6E">
      <w:pPr>
        <w:spacing w:after="0" w:line="240" w:lineRule="auto"/>
      </w:pPr>
    </w:p>
    <w:p w14:paraId="44259F6C" w14:textId="77777777" w:rsidR="00BA7A6E" w:rsidRDefault="00BA7A6E" w:rsidP="00BA7A6E">
      <w:pPr>
        <w:spacing w:after="0" w:line="240" w:lineRule="auto"/>
      </w:pPr>
    </w:p>
    <w:p w14:paraId="7261CF11" w14:textId="77777777" w:rsidR="00BA7A6E" w:rsidRDefault="002D6206" w:rsidP="00BA7A6E">
      <w:pPr>
        <w:spacing w:after="0" w:line="240" w:lineRule="auto"/>
      </w:pPr>
      <w:r>
        <w:t>Chris</w:t>
      </w:r>
    </w:p>
    <w:p w14:paraId="2D51C167" w14:textId="77777777" w:rsidR="002D6206" w:rsidRDefault="002D6206" w:rsidP="00BA7A6E">
      <w:pPr>
        <w:spacing w:after="0" w:line="240" w:lineRule="auto"/>
      </w:pPr>
    </w:p>
    <w:p w14:paraId="34755A92" w14:textId="77777777"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990E90">
        <w:rPr>
          <w:i/>
        </w:rPr>
        <w:t>9</w:t>
      </w:r>
      <w:r>
        <w:rPr>
          <w:i/>
        </w:rPr>
        <w:t xml:space="preserve"> de la décision d’ouverture du concours)</w:t>
      </w:r>
      <w:r w:rsidR="00776CFD">
        <w:rPr>
          <w:i/>
        </w:rPr>
        <w:t>.</w:t>
      </w:r>
      <w:r w:rsidRPr="00A83860">
        <w:rPr>
          <w:i/>
        </w:rPr>
        <w:t xml:space="preserve"> </w:t>
      </w:r>
    </w:p>
    <w:p w14:paraId="152057D4" w14:textId="77777777" w:rsidR="0097080F" w:rsidRDefault="0097080F" w:rsidP="00A83860">
      <w:pPr>
        <w:spacing w:after="0" w:line="240" w:lineRule="auto"/>
        <w:jc w:val="both"/>
        <w:rPr>
          <w:i/>
        </w:rPr>
      </w:pPr>
    </w:p>
    <w:p w14:paraId="0F888CFA" w14:textId="77777777" w:rsidR="00CE30A2" w:rsidRPr="00A83860" w:rsidRDefault="00CE30A2" w:rsidP="00A83860">
      <w:pPr>
        <w:spacing w:after="0" w:line="240" w:lineRule="auto"/>
        <w:jc w:val="both"/>
        <w:rPr>
          <w:i/>
        </w:rPr>
      </w:pPr>
    </w:p>
    <w:p w14:paraId="14D609C1" w14:textId="77777777" w:rsidR="00BA7A6E" w:rsidRPr="00D028FF" w:rsidRDefault="00BA7A6E" w:rsidP="00BA7A6E">
      <w:pPr>
        <w:spacing w:after="0" w:line="240" w:lineRule="auto"/>
      </w:pPr>
    </w:p>
    <w:p w14:paraId="7240EB41" w14:textId="77777777"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14:paraId="63F72517" w14:textId="77777777" w:rsidR="00CE30A2" w:rsidRDefault="00CE30A2" w:rsidP="00415337">
      <w:pPr>
        <w:spacing w:after="240"/>
      </w:pPr>
    </w:p>
    <w:p w14:paraId="3F8E1B05" w14:textId="04950540" w:rsidR="004F5E03" w:rsidRPr="00870AD0" w:rsidRDefault="00415337" w:rsidP="00415337">
      <w:pPr>
        <w:spacing w:after="240"/>
        <w:rPr>
          <w:rFonts w:cs="Calibri"/>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14:paraId="49AF52C7" w14:textId="77777777"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w:t>
      </w:r>
      <w:r w:rsidR="00F01917">
        <w:rPr>
          <w:rFonts w:cs="Calibri"/>
        </w:rPr>
        <w:t>________</w:t>
      </w:r>
      <w:r w:rsidR="008066ED">
        <w:rPr>
          <w:rFonts w:cs="Calibri"/>
        </w:rPr>
        <w:t>________</w:t>
      </w:r>
    </w:p>
    <w:p w14:paraId="66076C77" w14:textId="77777777"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45D8F8B5" w14:textId="77777777"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14:paraId="752EB01B" w14:textId="77777777" w:rsidR="00213589" w:rsidRDefault="004F5E03" w:rsidP="004F5E03">
      <w:pPr>
        <w:spacing w:after="240"/>
        <w:rPr>
          <w:rFonts w:cs="Calibri"/>
        </w:rPr>
      </w:pPr>
      <w:r w:rsidRPr="00870AD0">
        <w:rPr>
          <w:rFonts w:cs="Calibri"/>
        </w:rPr>
        <w:t>Commune</w:t>
      </w:r>
      <w:r w:rsidR="00F33DB3">
        <w:rPr>
          <w:rFonts w:cs="Calibri"/>
        </w:rPr>
        <w:t xml:space="preserve"> et code du département</w:t>
      </w:r>
      <w:r w:rsidRPr="00870AD0">
        <w:rPr>
          <w:rFonts w:cs="Calibri"/>
        </w:rPr>
        <w:t xml:space="preserve"> de naissance :</w:t>
      </w:r>
      <w:r w:rsidR="00F33DB3">
        <w:rPr>
          <w:rFonts w:cs="Calibri"/>
        </w:rPr>
        <w:t xml:space="preserve"> _________________</w:t>
      </w:r>
      <w:r w:rsidR="00F01917">
        <w:rPr>
          <w:rFonts w:cs="Calibri"/>
        </w:rPr>
        <w:t>____________________</w:t>
      </w:r>
      <w:r w:rsidR="00F33DB3">
        <w:rPr>
          <w:rFonts w:cs="Calibri"/>
        </w:rPr>
        <w:t>___</w:t>
      </w:r>
      <w:r w:rsidR="00F01917">
        <w:rPr>
          <w:rFonts w:cs="Calibri"/>
        </w:rPr>
        <w:t>___________</w:t>
      </w:r>
    </w:p>
    <w:p w14:paraId="1B26E7DC" w14:textId="77777777" w:rsidR="004F5E03" w:rsidRPr="00870AD0" w:rsidRDefault="00F33DB3" w:rsidP="004F5E03">
      <w:pPr>
        <w:spacing w:after="240"/>
        <w:rPr>
          <w:rFonts w:cs="Calibri"/>
        </w:rPr>
      </w:pPr>
      <w:r>
        <w:rPr>
          <w:rFonts w:cs="Calibri"/>
        </w:rPr>
        <w:t xml:space="preserve"> P</w:t>
      </w:r>
      <w:r w:rsidR="004F5E03">
        <w:rPr>
          <w:rFonts w:cs="Calibri"/>
        </w:rPr>
        <w:t xml:space="preserve">ays </w:t>
      </w:r>
      <w:r w:rsidR="004F5E03" w:rsidRPr="00870AD0">
        <w:rPr>
          <w:rFonts w:cs="Calibri"/>
        </w:rPr>
        <w:t>de naissance :</w:t>
      </w:r>
      <w:r>
        <w:rPr>
          <w:rFonts w:cs="Calibri"/>
        </w:rPr>
        <w:t xml:space="preserve"> ____________</w:t>
      </w:r>
      <w:r w:rsidR="00F01917">
        <w:rPr>
          <w:rFonts w:cs="Calibri"/>
        </w:rPr>
        <w:t>______________________________________________________________</w:t>
      </w:r>
      <w:r>
        <w:rPr>
          <w:rFonts w:cs="Calibri"/>
        </w:rPr>
        <w:t>__</w:t>
      </w:r>
    </w:p>
    <w:p w14:paraId="3CCC9A2D" w14:textId="77777777" w:rsidR="00CE30A2" w:rsidRPr="00870AD0" w:rsidRDefault="00CE30A2" w:rsidP="00CE30A2">
      <w:pPr>
        <w:spacing w:after="240"/>
        <w:rPr>
          <w:rFonts w:cs="Calibri"/>
        </w:rPr>
      </w:pPr>
      <w:r w:rsidRPr="00870AD0">
        <w:rPr>
          <w:rFonts w:cs="Calibri"/>
        </w:rPr>
        <w:t xml:space="preserve">Nationalité : </w:t>
      </w:r>
      <w:r>
        <w:rPr>
          <w:rFonts w:cs="Calibri"/>
        </w:rPr>
        <w:tab/>
      </w:r>
      <w:r w:rsidRPr="00870AD0">
        <w:rPr>
          <w:rFonts w:cs="Calibri"/>
        </w:rPr>
        <w:sym w:font="Wingdings" w:char="F071"/>
      </w:r>
      <w:r>
        <w:rPr>
          <w:rFonts w:cs="Calibri"/>
        </w:rPr>
        <w:t xml:space="preserve"> F</w:t>
      </w:r>
      <w:r w:rsidRPr="00870AD0">
        <w:rPr>
          <w:rFonts w:cs="Calibri"/>
        </w:rPr>
        <w:t>rançaise</w:t>
      </w:r>
      <w:r w:rsidRPr="00870AD0">
        <w:rPr>
          <w:rFonts w:cs="Calibri"/>
        </w:rPr>
        <w:tab/>
      </w:r>
      <w:r w:rsidRPr="00870AD0">
        <w:rPr>
          <w:rFonts w:cs="Calibri"/>
        </w:rPr>
        <w:tab/>
      </w:r>
      <w:r>
        <w:rPr>
          <w:rFonts w:cs="Calibri"/>
        </w:rPr>
        <w:tab/>
      </w:r>
      <w:r>
        <w:rPr>
          <w:rFonts w:cs="Calibri"/>
        </w:rPr>
        <w:tab/>
      </w:r>
      <w:r w:rsidRPr="00870AD0">
        <w:rPr>
          <w:rFonts w:cs="Calibri"/>
        </w:rPr>
        <w:sym w:font="Wingdings" w:char="F071"/>
      </w:r>
      <w:r>
        <w:rPr>
          <w:rFonts w:cs="Calibri"/>
        </w:rPr>
        <w:t xml:space="preserve"> A</w:t>
      </w:r>
      <w:r w:rsidRPr="00870AD0">
        <w:rPr>
          <w:rFonts w:cs="Calibri"/>
        </w:rPr>
        <w:t>utre</w:t>
      </w:r>
      <w:r>
        <w:rPr>
          <w:rFonts w:cs="Calibri"/>
        </w:rPr>
        <w:t> : ______________________________________</w:t>
      </w:r>
    </w:p>
    <w:p w14:paraId="3E9993B3" w14:textId="68530EA5" w:rsidR="00171EEA" w:rsidRDefault="004F5E03" w:rsidP="004F5E03">
      <w:pPr>
        <w:rPr>
          <w:rFonts w:cs="Calibri"/>
        </w:rPr>
      </w:pPr>
      <w:r>
        <w:rPr>
          <w:rFonts w:cs="Calibri"/>
        </w:rPr>
        <w:t>A</w:t>
      </w:r>
      <w:r w:rsidRPr="00870AD0">
        <w:rPr>
          <w:rFonts w:cs="Calibri"/>
        </w:rPr>
        <w:t>dresse :</w:t>
      </w:r>
      <w:r w:rsidR="00F33DB3">
        <w:rPr>
          <w:rFonts w:cs="Calibri"/>
        </w:rPr>
        <w:t xml:space="preserve"> ________________________________________________________________</w:t>
      </w:r>
      <w:r w:rsidR="00F01917">
        <w:rPr>
          <w:rFonts w:cs="Calibri"/>
        </w:rPr>
        <w:t>____</w:t>
      </w:r>
      <w:r w:rsidR="00F33DB3">
        <w:rPr>
          <w:rFonts w:cs="Calibri"/>
        </w:rPr>
        <w:t>__________</w:t>
      </w:r>
    </w:p>
    <w:p w14:paraId="24C41D62" w14:textId="77777777" w:rsidR="008066ED" w:rsidRDefault="004F5E03" w:rsidP="004F5E03">
      <w:pPr>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12A80CE6" w14:textId="77777777" w:rsidR="004F5E03" w:rsidRPr="00870AD0" w:rsidRDefault="004F5E03" w:rsidP="004F5E03">
      <w:pPr>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w:t>
      </w:r>
    </w:p>
    <w:p w14:paraId="45E83A1D" w14:textId="77777777" w:rsidR="00CE30A2" w:rsidRDefault="004F5E03" w:rsidP="00CE30A2">
      <w:pPr>
        <w:spacing w:after="18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r w:rsidR="009C0BD6">
        <w:rPr>
          <w:rFonts w:cs="Calibri"/>
        </w:rPr>
        <w:br/>
      </w:r>
    </w:p>
    <w:p w14:paraId="7F466DB4" w14:textId="28D67236" w:rsidR="00CE30A2" w:rsidRDefault="009C0BD6" w:rsidP="00CE30A2">
      <w:pPr>
        <w:spacing w:after="180"/>
      </w:pPr>
      <w:r>
        <w:rPr>
          <w:rFonts w:cs="Calibri"/>
        </w:rPr>
        <w:br/>
      </w:r>
      <w:r w:rsidR="00CE30A2">
        <w:rPr>
          <w:rFonts w:cs="Calibri"/>
        </w:rPr>
        <w:t xml:space="preserve">Candidat en situation de handicap </w:t>
      </w:r>
      <w:r w:rsidR="00CE30A2" w:rsidRPr="00CE30A2">
        <w:rPr>
          <w:rFonts w:cs="Calibri"/>
          <w:b/>
          <w:bCs/>
        </w:rPr>
        <w:t>demandant un aménagement d’épreuves</w:t>
      </w:r>
      <w:r w:rsidR="00CE30A2">
        <w:rPr>
          <w:rFonts w:cs="Calibri"/>
        </w:rPr>
        <w:t xml:space="preserve"> (fournir certificat médical selon </w:t>
      </w:r>
      <w:r w:rsidR="00CE30A2">
        <w:rPr>
          <w:rFonts w:cs="Calibri"/>
        </w:rPr>
        <w:br/>
        <w:t xml:space="preserve">modalités précisées dans l’article 3 de la décision d'ouverture) :   </w:t>
      </w:r>
      <w:r w:rsidR="00CE30A2">
        <w:rPr>
          <w:rFonts w:cs="Calibri"/>
        </w:rPr>
        <w:tab/>
      </w:r>
      <w:r w:rsidR="00CE30A2">
        <w:sym w:font="Wingdings" w:char="F070"/>
      </w:r>
      <w:r w:rsidR="00CE30A2">
        <w:t xml:space="preserve"> OUI</w:t>
      </w:r>
      <w:r w:rsidR="00CE30A2">
        <w:tab/>
      </w:r>
      <w:r w:rsidR="00CE30A2">
        <w:tab/>
      </w:r>
      <w:r w:rsidR="00CE30A2">
        <w:tab/>
      </w:r>
      <w:r w:rsidR="00CE30A2">
        <w:sym w:font="Wingdings" w:char="F070"/>
      </w:r>
      <w:r w:rsidR="00CE30A2">
        <w:t xml:space="preserve"> NON</w:t>
      </w:r>
    </w:p>
    <w:p w14:paraId="285CD8B0" w14:textId="4BEB9C42" w:rsidR="0097080F" w:rsidRDefault="0097080F" w:rsidP="009C0BD6">
      <w:pPr>
        <w:spacing w:after="180"/>
      </w:pPr>
    </w:p>
    <w:p w14:paraId="19AEAB65" w14:textId="77777777" w:rsidR="00CE30A2" w:rsidRDefault="00CE30A2" w:rsidP="009C0BD6">
      <w:pPr>
        <w:spacing w:after="180"/>
      </w:pPr>
    </w:p>
    <w:p w14:paraId="168A01F1" w14:textId="77777777" w:rsidR="00CE30A2" w:rsidRDefault="00CE30A2" w:rsidP="009C0BD6">
      <w:pPr>
        <w:spacing w:after="180"/>
      </w:pPr>
    </w:p>
    <w:p w14:paraId="0CF1B0CE" w14:textId="77777777" w:rsidR="001A5898" w:rsidRPr="00F01917" w:rsidRDefault="001A5898" w:rsidP="004F5E03">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p>
    <w:p w14:paraId="2F1892A6" w14:textId="77777777"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14:paraId="5CBEAC8A" w14:textId="77777777" w:rsidR="00FD723A" w:rsidRDefault="00FD723A" w:rsidP="00FD723A">
      <w:pPr>
        <w:spacing w:after="0" w:line="240" w:lineRule="auto"/>
        <w:ind w:left="708" w:firstLine="708"/>
      </w:pPr>
      <w:r>
        <w:sym w:font="Wingdings" w:char="F070"/>
      </w:r>
      <w:r>
        <w:t xml:space="preserve">  FONCTION PUBLIQUE</w:t>
      </w:r>
    </w:p>
    <w:p w14:paraId="19EE19DB"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5E62935D"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06BC4875"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003452AD" w14:textId="77777777" w:rsidR="007E6770" w:rsidRDefault="007E6770" w:rsidP="00FD723A">
      <w:pPr>
        <w:spacing w:after="0" w:line="240" w:lineRule="auto"/>
        <w:ind w:left="708" w:firstLine="708"/>
      </w:pPr>
      <w:r>
        <w:tab/>
      </w:r>
      <w:r>
        <w:tab/>
        <w:t>Grade : ______________________________</w:t>
      </w:r>
    </w:p>
    <w:p w14:paraId="725463BA" w14:textId="77777777" w:rsidR="00FD723A" w:rsidRDefault="00FD723A" w:rsidP="00FD723A">
      <w:pPr>
        <w:pStyle w:val="Paragraphedeliste"/>
        <w:numPr>
          <w:ilvl w:val="0"/>
          <w:numId w:val="5"/>
        </w:numPr>
        <w:spacing w:after="0" w:line="240" w:lineRule="auto"/>
      </w:pPr>
      <w:r>
        <w:t>Contractuel</w:t>
      </w:r>
    </w:p>
    <w:p w14:paraId="2A82CF35" w14:textId="77777777" w:rsidR="00FD723A" w:rsidRDefault="00FD723A" w:rsidP="00FD723A">
      <w:pPr>
        <w:pStyle w:val="Paragraphedeliste"/>
        <w:numPr>
          <w:ilvl w:val="0"/>
          <w:numId w:val="5"/>
        </w:numPr>
        <w:spacing w:after="0" w:line="240" w:lineRule="auto"/>
      </w:pPr>
      <w:r>
        <w:t>Militaire</w:t>
      </w:r>
    </w:p>
    <w:p w14:paraId="7753F70C" w14:textId="77777777"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14:paraId="6B397C8B" w14:textId="77777777" w:rsidR="00FD723A" w:rsidRDefault="00263B82" w:rsidP="00FD723A">
      <w:pPr>
        <w:pStyle w:val="Paragraphedeliste"/>
        <w:numPr>
          <w:ilvl w:val="0"/>
          <w:numId w:val="5"/>
        </w:numPr>
        <w:spacing w:after="0" w:line="240" w:lineRule="auto"/>
      </w:pPr>
      <w:r>
        <w:t>A</w:t>
      </w:r>
      <w:r w:rsidR="00FD723A">
        <w:t>pprenti</w:t>
      </w:r>
    </w:p>
    <w:p w14:paraId="176BE400" w14:textId="77777777" w:rsidR="00263B82" w:rsidRDefault="00263B82" w:rsidP="00FD723A">
      <w:pPr>
        <w:pStyle w:val="Paragraphedeliste"/>
        <w:numPr>
          <w:ilvl w:val="0"/>
          <w:numId w:val="5"/>
        </w:numPr>
        <w:spacing w:after="0" w:line="240" w:lineRule="auto"/>
      </w:pPr>
      <w:r>
        <w:t>Autres</w:t>
      </w:r>
    </w:p>
    <w:p w14:paraId="21167F16" w14:textId="77777777" w:rsidR="00C17457" w:rsidRDefault="00C17457" w:rsidP="00C17457">
      <w:pPr>
        <w:pStyle w:val="Paragraphedeliste"/>
        <w:spacing w:after="0" w:line="240" w:lineRule="auto"/>
        <w:ind w:left="2496"/>
      </w:pPr>
    </w:p>
    <w:p w14:paraId="77163379" w14:textId="77777777" w:rsidR="00864969" w:rsidRDefault="009C0BD6" w:rsidP="009C0BD6">
      <w:pPr>
        <w:spacing w:after="0" w:line="240" w:lineRule="auto"/>
        <w:ind w:firstLine="1"/>
        <w:rPr>
          <w:rFonts w:cs="Calibri"/>
        </w:rPr>
      </w:pPr>
      <w:r>
        <w:br/>
      </w:r>
    </w:p>
    <w:p w14:paraId="6C79583E" w14:textId="77777777" w:rsidR="00CE30A2" w:rsidRDefault="00CE30A2" w:rsidP="00CE30A2">
      <w:pPr>
        <w:pBdr>
          <w:top w:val="single" w:sz="4" w:space="1" w:color="auto"/>
          <w:left w:val="single" w:sz="4" w:space="4" w:color="auto"/>
          <w:bottom w:val="single" w:sz="4" w:space="20" w:color="auto"/>
          <w:right w:val="single" w:sz="4" w:space="4" w:color="auto"/>
        </w:pBdr>
        <w:rPr>
          <w:rFonts w:cs="Calibri"/>
          <w:b/>
        </w:rPr>
      </w:pPr>
    </w:p>
    <w:p w14:paraId="29C1A9E9" w14:textId="1B56D014" w:rsidR="004F5E03" w:rsidRPr="00F46427" w:rsidRDefault="004F5E03" w:rsidP="00CE30A2">
      <w:pPr>
        <w:pBdr>
          <w:top w:val="single" w:sz="4" w:space="1" w:color="auto"/>
          <w:left w:val="single" w:sz="4" w:space="4" w:color="auto"/>
          <w:bottom w:val="single" w:sz="4" w:space="20"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14:paraId="05A01A5A" w14:textId="77777777" w:rsidR="004F5E03" w:rsidRPr="00870AD0" w:rsidRDefault="004F5E03" w:rsidP="00CE30A2">
      <w:pPr>
        <w:pBdr>
          <w:top w:val="single" w:sz="4" w:space="1" w:color="auto"/>
          <w:left w:val="single" w:sz="4" w:space="4" w:color="auto"/>
          <w:bottom w:val="single" w:sz="4" w:space="20"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6A1FA5D7" w14:textId="77777777" w:rsidR="004F5E03" w:rsidRPr="00870AD0" w:rsidRDefault="004F5E03" w:rsidP="00CE30A2">
      <w:pPr>
        <w:pBdr>
          <w:top w:val="single" w:sz="4" w:space="1" w:color="auto"/>
          <w:left w:val="single" w:sz="4" w:space="4" w:color="auto"/>
          <w:bottom w:val="single" w:sz="4" w:space="20"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5B2A1D51" w14:textId="77777777" w:rsidR="004F5E03" w:rsidRPr="00870AD0" w:rsidRDefault="004F5E03" w:rsidP="00CE30A2">
      <w:pPr>
        <w:pBdr>
          <w:top w:val="single" w:sz="4" w:space="1" w:color="auto"/>
          <w:left w:val="single" w:sz="4" w:space="4" w:color="auto"/>
          <w:bottom w:val="single" w:sz="4" w:space="20"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79B3A20F" w14:textId="77777777" w:rsidR="00C94896" w:rsidRPr="00F46427" w:rsidRDefault="00C94896" w:rsidP="00CE30A2">
      <w:pPr>
        <w:pBdr>
          <w:top w:val="single" w:sz="4" w:space="1" w:color="auto"/>
          <w:left w:val="single" w:sz="4" w:space="4" w:color="auto"/>
          <w:bottom w:val="single" w:sz="4" w:space="20"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7B5D2064" w14:textId="77777777" w:rsidR="00723FD3" w:rsidRDefault="00F46427" w:rsidP="00CE30A2">
      <w:pPr>
        <w:pBdr>
          <w:top w:val="single" w:sz="4" w:space="1" w:color="auto"/>
          <w:left w:val="single" w:sz="4" w:space="4" w:color="auto"/>
          <w:bottom w:val="single" w:sz="4" w:space="20"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3EB0A1C7" w14:textId="77777777" w:rsidR="00723FD3" w:rsidRDefault="00723FD3" w:rsidP="00CE30A2">
      <w:pPr>
        <w:pBdr>
          <w:top w:val="single" w:sz="4" w:space="1" w:color="auto"/>
          <w:left w:val="single" w:sz="4" w:space="4" w:color="auto"/>
          <w:bottom w:val="single" w:sz="4" w:space="20" w:color="auto"/>
          <w:right w:val="single" w:sz="4" w:space="4" w:color="auto"/>
        </w:pBdr>
        <w:spacing w:after="0"/>
        <w:ind w:firstLine="708"/>
        <w:rPr>
          <w:rFonts w:cs="Calibri"/>
          <w:b/>
          <w:i/>
        </w:rPr>
      </w:pPr>
    </w:p>
    <w:p w14:paraId="193B161A" w14:textId="77777777" w:rsidR="00F46427" w:rsidRPr="00F46427" w:rsidRDefault="00F46427" w:rsidP="00CE30A2">
      <w:pPr>
        <w:pBdr>
          <w:top w:val="single" w:sz="4" w:space="1" w:color="auto"/>
          <w:left w:val="single" w:sz="4" w:space="4" w:color="auto"/>
          <w:bottom w:val="single" w:sz="4" w:space="20" w:color="auto"/>
          <w:right w:val="single" w:sz="4" w:space="4" w:color="auto"/>
        </w:pBdr>
        <w:ind w:firstLine="708"/>
        <w:rPr>
          <w:rFonts w:cs="Calibri"/>
          <w:b/>
          <w:i/>
        </w:rPr>
      </w:pPr>
    </w:p>
    <w:sectPr w:rsidR="00F46427" w:rsidRPr="00F46427"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3207" w14:textId="77777777" w:rsidR="00182827" w:rsidRDefault="00182827" w:rsidP="002B1C52">
      <w:pPr>
        <w:spacing w:after="0" w:line="240" w:lineRule="auto"/>
      </w:pPr>
      <w:r>
        <w:separator/>
      </w:r>
    </w:p>
  </w:endnote>
  <w:endnote w:type="continuationSeparator" w:id="0">
    <w:p w14:paraId="367C7080" w14:textId="77777777"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7F900DB4" w14:textId="77777777" w:rsidTr="004C6784">
      <w:trPr>
        <w:trHeight w:val="420"/>
      </w:trPr>
      <w:tc>
        <w:tcPr>
          <w:tcW w:w="9747" w:type="dxa"/>
        </w:tcPr>
        <w:p w14:paraId="739DEBB1" w14:textId="77777777" w:rsidR="00A514E7" w:rsidRPr="00AE0261" w:rsidRDefault="000504A3" w:rsidP="00A514E7">
          <w:pPr>
            <w:pStyle w:val="Pieddepage"/>
            <w:tabs>
              <w:tab w:val="clear" w:pos="9072"/>
              <w:tab w:val="left" w:pos="1695"/>
              <w:tab w:val="center" w:pos="4623"/>
            </w:tabs>
            <w:ind w:left="-1134" w:right="-849"/>
            <w:rPr>
              <w:rFonts w:cs="Calibri"/>
              <w:b/>
              <w:bCs/>
              <w:color w:val="00B5EF" w:themeColor="accent1"/>
              <w:sz w:val="18"/>
              <w:szCs w:val="18"/>
              <w:lang w:val="en-US"/>
            </w:rPr>
          </w:pPr>
          <w:r>
            <w:rPr>
              <w:rFonts w:cs="Calibri"/>
              <w:color w:val="00B5EF"/>
              <w:sz w:val="18"/>
              <w:szCs w:val="18"/>
            </w:rPr>
            <w:tab/>
          </w:r>
        </w:p>
        <w:p w14:paraId="0C67E9DA" w14:textId="77777777" w:rsidR="00A514E7" w:rsidRPr="00A95F19" w:rsidRDefault="00A514E7" w:rsidP="00A514E7">
          <w:pPr>
            <w:pStyle w:val="PieddepagesiteHCL"/>
            <w:tabs>
              <w:tab w:val="clear" w:pos="2410"/>
              <w:tab w:val="left" w:pos="2835"/>
              <w:tab w:val="left" w:pos="9818"/>
            </w:tabs>
            <w:ind w:right="6"/>
            <w:rPr>
              <w:color w:val="00B0F0"/>
            </w:rPr>
          </w:pPr>
          <w:r w:rsidRPr="00227138">
            <w:rPr>
              <w:color w:val="00B0F0"/>
            </w:rPr>
            <w:t xml:space="preserve">3, quai des Célestins –B.P. 2251 –69229 Lyon cedex </w:t>
          </w:r>
          <w:r w:rsidRPr="00A95F19">
            <w:rPr>
              <w:color w:val="00B0F0"/>
            </w:rPr>
            <w:t>02</w:t>
          </w:r>
        </w:p>
        <w:p w14:paraId="0983101D" w14:textId="77777777" w:rsidR="00A514E7" w:rsidRPr="00A73D73" w:rsidRDefault="00A514E7" w:rsidP="00A514E7">
          <w:pPr>
            <w:pStyle w:val="PieddepagesiteHCL"/>
            <w:tabs>
              <w:tab w:val="clear" w:pos="2410"/>
              <w:tab w:val="left" w:pos="2835"/>
              <w:tab w:val="left" w:pos="9818"/>
            </w:tabs>
            <w:ind w:right="6"/>
            <w:rPr>
              <w:color w:val="8EAADB"/>
            </w:rPr>
          </w:pPr>
          <w:r w:rsidRPr="00227138">
            <w:rPr>
              <w:color w:val="00B0F0"/>
            </w:rPr>
            <w:t xml:space="preserve">WWW.CHU-LYON.FR – RENSEIGNEMENTS HCL : </w:t>
          </w:r>
          <w:r>
            <w:rPr>
              <w:color w:val="00B0F0"/>
            </w:rPr>
            <w:t>04 72 11 80 88</w:t>
          </w:r>
        </w:p>
        <w:p w14:paraId="040DD9B1" w14:textId="77777777" w:rsidR="00A514E7" w:rsidRPr="00227138" w:rsidRDefault="00A514E7" w:rsidP="00A514E7">
          <w:pPr>
            <w:pStyle w:val="Pieddepage"/>
            <w:tabs>
              <w:tab w:val="left" w:pos="2835"/>
              <w:tab w:val="left" w:pos="9818"/>
            </w:tabs>
            <w:ind w:right="6"/>
            <w:jc w:val="right"/>
            <w:rPr>
              <w:sz w:val="14"/>
              <w:szCs w:val="14"/>
            </w:rPr>
          </w:pPr>
          <w:r w:rsidRPr="00227138">
            <w:rPr>
              <w:sz w:val="14"/>
              <w:szCs w:val="14"/>
            </w:rPr>
            <w:t>N° FINESS HCL 690781810</w:t>
          </w:r>
        </w:p>
        <w:p w14:paraId="226514C6" w14:textId="77777777"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p>
      </w:tc>
      <w:tc>
        <w:tcPr>
          <w:tcW w:w="851" w:type="dxa"/>
        </w:tcPr>
        <w:p w14:paraId="1ADAAF9F"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EB783C">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EB783C">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5290295F" w14:textId="77777777" w:rsidR="000504A3" w:rsidRDefault="000504A3" w:rsidP="004C6784">
          <w:pPr>
            <w:pStyle w:val="Pieddepage"/>
          </w:pPr>
        </w:p>
      </w:tc>
    </w:tr>
  </w:tbl>
  <w:p w14:paraId="546ABDAE"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713F" w14:textId="77777777" w:rsidR="00C13A28" w:rsidRDefault="00C13A28"/>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1D6DAD5C" w14:textId="77777777" w:rsidTr="00AE0261">
      <w:trPr>
        <w:trHeight w:val="170"/>
        <w:jc w:val="center"/>
      </w:trPr>
      <w:tc>
        <w:tcPr>
          <w:tcW w:w="9747" w:type="dxa"/>
          <w:vAlign w:val="bottom"/>
        </w:tcPr>
        <w:p w14:paraId="74B75E5B" w14:textId="77777777" w:rsidR="00C13A28" w:rsidRDefault="00C13A28" w:rsidP="00A514E7">
          <w:pPr>
            <w:pStyle w:val="PieddepagesiteHCL"/>
            <w:tabs>
              <w:tab w:val="clear" w:pos="2410"/>
              <w:tab w:val="left" w:pos="2835"/>
              <w:tab w:val="left" w:pos="9818"/>
            </w:tabs>
            <w:ind w:right="6"/>
            <w:rPr>
              <w:color w:val="00B0F0"/>
            </w:rPr>
          </w:pPr>
        </w:p>
        <w:p w14:paraId="39ABB0C3" w14:textId="77777777" w:rsidR="00A514E7" w:rsidRPr="00A95F19" w:rsidRDefault="00A514E7" w:rsidP="00A514E7">
          <w:pPr>
            <w:pStyle w:val="PieddepagesiteHCL"/>
            <w:tabs>
              <w:tab w:val="clear" w:pos="2410"/>
              <w:tab w:val="left" w:pos="2835"/>
              <w:tab w:val="left" w:pos="9818"/>
            </w:tabs>
            <w:ind w:right="6"/>
            <w:rPr>
              <w:color w:val="00B0F0"/>
            </w:rPr>
          </w:pPr>
          <w:r w:rsidRPr="00227138">
            <w:rPr>
              <w:color w:val="00B0F0"/>
            </w:rPr>
            <w:t xml:space="preserve">3, quai des Célestins –B.P. 2251 –69229 Lyon cedex </w:t>
          </w:r>
          <w:r w:rsidRPr="00A95F19">
            <w:rPr>
              <w:color w:val="00B0F0"/>
            </w:rPr>
            <w:t>02</w:t>
          </w:r>
        </w:p>
        <w:p w14:paraId="0AA8EB4E" w14:textId="77777777" w:rsidR="00A514E7" w:rsidRPr="00A73D73" w:rsidRDefault="00A514E7" w:rsidP="00A514E7">
          <w:pPr>
            <w:pStyle w:val="PieddepagesiteHCL"/>
            <w:tabs>
              <w:tab w:val="clear" w:pos="2410"/>
              <w:tab w:val="left" w:pos="2835"/>
              <w:tab w:val="left" w:pos="9818"/>
            </w:tabs>
            <w:ind w:right="6"/>
            <w:rPr>
              <w:color w:val="8EAADB"/>
            </w:rPr>
          </w:pPr>
          <w:r w:rsidRPr="00227138">
            <w:rPr>
              <w:color w:val="00B0F0"/>
            </w:rPr>
            <w:t xml:space="preserve">WWW.CHU-LYON.FR – RENSEIGNEMENTS HCL : </w:t>
          </w:r>
          <w:r>
            <w:rPr>
              <w:color w:val="00B0F0"/>
            </w:rPr>
            <w:t>04 72 11 80 88</w:t>
          </w:r>
        </w:p>
        <w:p w14:paraId="0D57C73C" w14:textId="77777777" w:rsidR="00A514E7" w:rsidRPr="00227138" w:rsidRDefault="00A514E7" w:rsidP="00A514E7">
          <w:pPr>
            <w:pStyle w:val="Pieddepage"/>
            <w:tabs>
              <w:tab w:val="left" w:pos="2835"/>
              <w:tab w:val="left" w:pos="9818"/>
            </w:tabs>
            <w:ind w:right="6"/>
            <w:jc w:val="right"/>
            <w:rPr>
              <w:sz w:val="14"/>
              <w:szCs w:val="14"/>
            </w:rPr>
          </w:pPr>
          <w:r w:rsidRPr="00227138">
            <w:rPr>
              <w:sz w:val="14"/>
              <w:szCs w:val="14"/>
            </w:rPr>
            <w:t>N° FINESS HCL 690781810</w:t>
          </w:r>
        </w:p>
        <w:p w14:paraId="7B830F9A" w14:textId="77777777" w:rsidR="000504A3" w:rsidRPr="00AE0261" w:rsidRDefault="000504A3" w:rsidP="00A514E7">
          <w:pPr>
            <w:pStyle w:val="Pieddepage"/>
            <w:tabs>
              <w:tab w:val="clear" w:pos="9072"/>
            </w:tabs>
            <w:ind w:left="-1134" w:right="-849"/>
            <w:rPr>
              <w:rFonts w:cs="Calibri"/>
              <w:b/>
              <w:bCs/>
              <w:color w:val="00B5EF" w:themeColor="accent1"/>
              <w:sz w:val="18"/>
              <w:szCs w:val="18"/>
              <w:lang w:val="en-US"/>
            </w:rPr>
          </w:pPr>
        </w:p>
      </w:tc>
      <w:tc>
        <w:tcPr>
          <w:tcW w:w="851" w:type="dxa"/>
          <w:vAlign w:val="bottom"/>
        </w:tcPr>
        <w:p w14:paraId="6DFA79BC"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EB783C">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EB783C">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3D1D05A0" w14:textId="77777777" w:rsidR="000504A3" w:rsidRDefault="000504A3" w:rsidP="00B94893">
          <w:pPr>
            <w:pStyle w:val="Pieddepage"/>
            <w:jc w:val="center"/>
          </w:pPr>
        </w:p>
      </w:tc>
    </w:tr>
  </w:tbl>
  <w:p w14:paraId="13A05AEC"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E1BB" w14:textId="77777777" w:rsidR="00182827" w:rsidRDefault="00182827" w:rsidP="002B1C52">
      <w:pPr>
        <w:spacing w:after="0" w:line="240" w:lineRule="auto"/>
      </w:pPr>
      <w:r>
        <w:separator/>
      </w:r>
    </w:p>
  </w:footnote>
  <w:footnote w:type="continuationSeparator" w:id="0">
    <w:p w14:paraId="0C190556" w14:textId="77777777"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1AE8"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6CF596AD" wp14:editId="24A25732">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61C01CA2"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15E8"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02F7E5D2" wp14:editId="7B3855CB">
              <wp:simplePos x="0" y="0"/>
              <wp:positionH relativeFrom="page">
                <wp:posOffset>1632857</wp:posOffset>
              </wp:positionH>
              <wp:positionV relativeFrom="paragraph">
                <wp:posOffset>-92346</wp:posOffset>
              </wp:positionV>
              <wp:extent cx="5463540" cy="1005840"/>
              <wp:effectExtent l="0" t="0" r="22860" b="2286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005840"/>
                      </a:xfrm>
                      <a:prstGeom prst="rect">
                        <a:avLst/>
                      </a:prstGeom>
                      <a:solidFill>
                        <a:srgbClr val="FFFFFF"/>
                      </a:solidFill>
                      <a:ln w="9525">
                        <a:solidFill>
                          <a:srgbClr val="000000"/>
                        </a:solidFill>
                        <a:miter lim="800000"/>
                        <a:headEnd/>
                        <a:tailEnd/>
                      </a:ln>
                    </wps:spPr>
                    <wps:txbx>
                      <w:txbxContent>
                        <w:p w14:paraId="10EFA198" w14:textId="77777777" w:rsidR="005E48D9" w:rsidRDefault="005E48D9" w:rsidP="005E48D9">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5416F320" w14:textId="77777777" w:rsidR="005E48D9" w:rsidRDefault="0097080F" w:rsidP="005E48D9">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EXAMEN PROFESSIONNEL ATTACHE D’ADMINISTRATION HOSPITALIERE PRINCIPAL</w:t>
                          </w:r>
                        </w:p>
                        <w:p w14:paraId="0F79EEE2" w14:textId="77777777" w:rsidR="00F01917" w:rsidRPr="005E48D9" w:rsidRDefault="00F01917" w:rsidP="005E48D9">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Année : 202</w:t>
                          </w:r>
                          <w:r w:rsidR="0097080F">
                            <w:rPr>
                              <w:rFonts w:cs="Calibri"/>
                              <w:b/>
                              <w:color w:val="000000" w:themeColor="text1"/>
                              <w:shd w:val="clear" w:color="auto" w:fill="FFFFFF"/>
                            </w:rPr>
                            <w:t>6</w:t>
                          </w:r>
                        </w:p>
                        <w:p w14:paraId="53CE16B6" w14:textId="77777777" w:rsidR="002A468E" w:rsidRPr="00C17457" w:rsidRDefault="002A468E" w:rsidP="00C17457">
                          <w:pPr>
                            <w:spacing w:before="60" w:after="0" w:line="240" w:lineRule="auto"/>
                            <w:jc w:val="center"/>
                            <w:rPr>
                              <w:b/>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7E5D2" id="_x0000_t202" coordsize="21600,21600" o:spt="202" path="m,l,21600r21600,l21600,xe">
              <v:stroke joinstyle="miter"/>
              <v:path gradientshapeok="t" o:connecttype="rect"/>
            </v:shapetype>
            <v:shape id="Zone de texte 307" o:spid="_x0000_s1027" type="#_x0000_t202" style="position:absolute;left:0;text-align:left;margin-left:128.55pt;margin-top:-7.25pt;width:430.2pt;height:7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">
              <v:textbox>
                <w:txbxContent>
                  <w:p w14:paraId="10EFA198" w14:textId="77777777" w:rsidR="005E48D9" w:rsidRDefault="005E48D9" w:rsidP="005E48D9">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5416F320" w14:textId="77777777" w:rsidR="005E48D9" w:rsidRDefault="0097080F" w:rsidP="005E48D9">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EXAMEN PROFESSIONNEL ATTACHE D’ADMINISTRATION HOSPITALIERE PRINCIPAL</w:t>
                    </w:r>
                  </w:p>
                  <w:p w14:paraId="0F79EEE2" w14:textId="77777777" w:rsidR="00F01917" w:rsidRPr="005E48D9" w:rsidRDefault="00F01917" w:rsidP="005E48D9">
                    <w:pPr>
                      <w:spacing w:before="60" w:after="0" w:line="240" w:lineRule="auto"/>
                      <w:jc w:val="center"/>
                      <w:rPr>
                        <w:rFonts w:cs="Calibri"/>
                        <w:b/>
                        <w:color w:val="000000" w:themeColor="text1"/>
                        <w:shd w:val="clear" w:color="auto" w:fill="FFFFFF"/>
                      </w:rPr>
                    </w:pPr>
                    <w:r>
                      <w:rPr>
                        <w:rFonts w:cs="Calibri"/>
                        <w:b/>
                        <w:color w:val="000000" w:themeColor="text1"/>
                        <w:shd w:val="clear" w:color="auto" w:fill="FFFFFF"/>
                      </w:rPr>
                      <w:t>Année : 202</w:t>
                    </w:r>
                    <w:r w:rsidR="0097080F">
                      <w:rPr>
                        <w:rFonts w:cs="Calibri"/>
                        <w:b/>
                        <w:color w:val="000000" w:themeColor="text1"/>
                        <w:shd w:val="clear" w:color="auto" w:fill="FFFFFF"/>
                      </w:rPr>
                      <w:t>6</w:t>
                    </w:r>
                  </w:p>
                  <w:p w14:paraId="53CE16B6" w14:textId="77777777" w:rsidR="002A468E" w:rsidRPr="00C17457" w:rsidRDefault="002A468E" w:rsidP="00C17457">
                    <w:pPr>
                      <w:spacing w:before="60" w:after="0" w:line="240" w:lineRule="auto"/>
                      <w:jc w:val="center"/>
                      <w:rPr>
                        <w:b/>
                        <w:color w:val="000000" w:themeColor="text1"/>
                        <w:sz w:val="28"/>
                        <w:szCs w:val="28"/>
                      </w:rPr>
                    </w:pPr>
                  </w:p>
                </w:txbxContent>
              </v:textbox>
              <w10:wrap anchorx="page"/>
            </v:shape>
          </w:pict>
        </mc:Fallback>
      </mc:AlternateContent>
    </w:r>
    <w:r w:rsidRPr="007F63A3">
      <w:rPr>
        <w:noProof/>
        <w:lang w:eastAsia="fr-FR"/>
      </w:rPr>
      <w:drawing>
        <wp:inline distT="0" distB="0" distL="0" distR="0" wp14:anchorId="3B4048E8" wp14:editId="2C39B5F0">
          <wp:extent cx="91440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1764079" w14:textId="77777777" w:rsidR="008E11F0" w:rsidRPr="00CA5769" w:rsidRDefault="008E11F0" w:rsidP="008E11F0">
    <w:pPr>
      <w:pStyle w:val="En-tte"/>
      <w:ind w:left="2694" w:hanging="269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4730F0"/>
    <w:multiLevelType w:val="hybridMultilevel"/>
    <w:tmpl w:val="8C620D34"/>
    <w:lvl w:ilvl="0" w:tplc="1E809BB8">
      <w:numFmt w:val="bullet"/>
      <w:lvlText w:val=""/>
      <w:lvlJc w:val="left"/>
      <w:pPr>
        <w:ind w:left="643" w:hanging="360"/>
      </w:pPr>
      <w:rPr>
        <w:rFonts w:ascii="Symbol" w:eastAsia="Calibri" w:hAnsi="Symbol"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7530288">
    <w:abstractNumId w:val="4"/>
  </w:num>
  <w:num w:numId="2" w16cid:durableId="1863856383">
    <w:abstractNumId w:val="5"/>
  </w:num>
  <w:num w:numId="3" w16cid:durableId="239945182">
    <w:abstractNumId w:val="0"/>
  </w:num>
  <w:num w:numId="4" w16cid:durableId="704060448">
    <w:abstractNumId w:val="2"/>
  </w:num>
  <w:num w:numId="5" w16cid:durableId="1234320002">
    <w:abstractNumId w:val="1"/>
  </w:num>
  <w:num w:numId="6" w16cid:durableId="101896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68B9"/>
    <w:rsid w:val="0008107E"/>
    <w:rsid w:val="00083106"/>
    <w:rsid w:val="000920F4"/>
    <w:rsid w:val="000A02C9"/>
    <w:rsid w:val="000A7777"/>
    <w:rsid w:val="000B5475"/>
    <w:rsid w:val="000D7AFF"/>
    <w:rsid w:val="000E4689"/>
    <w:rsid w:val="00102012"/>
    <w:rsid w:val="00103FCB"/>
    <w:rsid w:val="00115188"/>
    <w:rsid w:val="00171EEA"/>
    <w:rsid w:val="00182827"/>
    <w:rsid w:val="00196513"/>
    <w:rsid w:val="001A5898"/>
    <w:rsid w:val="001B4603"/>
    <w:rsid w:val="001B5B40"/>
    <w:rsid w:val="001C3B5D"/>
    <w:rsid w:val="001D02A2"/>
    <w:rsid w:val="001D1668"/>
    <w:rsid w:val="001F2608"/>
    <w:rsid w:val="001F33D0"/>
    <w:rsid w:val="001F6BA5"/>
    <w:rsid w:val="00201B5F"/>
    <w:rsid w:val="00211EC7"/>
    <w:rsid w:val="00213589"/>
    <w:rsid w:val="002170CD"/>
    <w:rsid w:val="002206CD"/>
    <w:rsid w:val="00233D92"/>
    <w:rsid w:val="0026363A"/>
    <w:rsid w:val="00263B82"/>
    <w:rsid w:val="0029071D"/>
    <w:rsid w:val="002A468E"/>
    <w:rsid w:val="002B1C52"/>
    <w:rsid w:val="002B6B45"/>
    <w:rsid w:val="002C490D"/>
    <w:rsid w:val="002D0584"/>
    <w:rsid w:val="002D6206"/>
    <w:rsid w:val="002D68F8"/>
    <w:rsid w:val="002E0051"/>
    <w:rsid w:val="002F3BAD"/>
    <w:rsid w:val="00306625"/>
    <w:rsid w:val="0030738E"/>
    <w:rsid w:val="003260CD"/>
    <w:rsid w:val="00354C31"/>
    <w:rsid w:val="00360632"/>
    <w:rsid w:val="00370EF6"/>
    <w:rsid w:val="00397233"/>
    <w:rsid w:val="003A4E89"/>
    <w:rsid w:val="003D2C96"/>
    <w:rsid w:val="003F6A12"/>
    <w:rsid w:val="004019EB"/>
    <w:rsid w:val="00415337"/>
    <w:rsid w:val="00463DBA"/>
    <w:rsid w:val="00466350"/>
    <w:rsid w:val="00471F8C"/>
    <w:rsid w:val="00473854"/>
    <w:rsid w:val="004C0C8D"/>
    <w:rsid w:val="004D0FEA"/>
    <w:rsid w:val="004E630D"/>
    <w:rsid w:val="004F5E03"/>
    <w:rsid w:val="005134C6"/>
    <w:rsid w:val="00554CAB"/>
    <w:rsid w:val="00557771"/>
    <w:rsid w:val="005670E5"/>
    <w:rsid w:val="0057631B"/>
    <w:rsid w:val="00587A72"/>
    <w:rsid w:val="005B1E33"/>
    <w:rsid w:val="005C50FA"/>
    <w:rsid w:val="005E48D9"/>
    <w:rsid w:val="005F557F"/>
    <w:rsid w:val="00601E4B"/>
    <w:rsid w:val="0062681C"/>
    <w:rsid w:val="0068134F"/>
    <w:rsid w:val="0068160E"/>
    <w:rsid w:val="00684010"/>
    <w:rsid w:val="006962C5"/>
    <w:rsid w:val="006A19FC"/>
    <w:rsid w:val="006A37B6"/>
    <w:rsid w:val="006A6D15"/>
    <w:rsid w:val="006A72FC"/>
    <w:rsid w:val="006B15A7"/>
    <w:rsid w:val="006B1F91"/>
    <w:rsid w:val="006D2DC1"/>
    <w:rsid w:val="00705296"/>
    <w:rsid w:val="00707071"/>
    <w:rsid w:val="00707661"/>
    <w:rsid w:val="00721ED6"/>
    <w:rsid w:val="00723FD3"/>
    <w:rsid w:val="00743657"/>
    <w:rsid w:val="007606D7"/>
    <w:rsid w:val="00776CFD"/>
    <w:rsid w:val="00796BCF"/>
    <w:rsid w:val="007C4C90"/>
    <w:rsid w:val="007E6770"/>
    <w:rsid w:val="00802B88"/>
    <w:rsid w:val="008066ED"/>
    <w:rsid w:val="00807629"/>
    <w:rsid w:val="0082692B"/>
    <w:rsid w:val="00836E09"/>
    <w:rsid w:val="00842F0A"/>
    <w:rsid w:val="00860E0F"/>
    <w:rsid w:val="00864969"/>
    <w:rsid w:val="0086692A"/>
    <w:rsid w:val="00870BE4"/>
    <w:rsid w:val="00871035"/>
    <w:rsid w:val="00876859"/>
    <w:rsid w:val="008E11F0"/>
    <w:rsid w:val="008F0BBC"/>
    <w:rsid w:val="008F1993"/>
    <w:rsid w:val="009152B7"/>
    <w:rsid w:val="009170E1"/>
    <w:rsid w:val="009312EA"/>
    <w:rsid w:val="00935A86"/>
    <w:rsid w:val="0094637E"/>
    <w:rsid w:val="009521A1"/>
    <w:rsid w:val="00956754"/>
    <w:rsid w:val="009571EB"/>
    <w:rsid w:val="00966B02"/>
    <w:rsid w:val="0097080F"/>
    <w:rsid w:val="00990E90"/>
    <w:rsid w:val="009A1E43"/>
    <w:rsid w:val="009C0BD6"/>
    <w:rsid w:val="009C2AB5"/>
    <w:rsid w:val="009D75D3"/>
    <w:rsid w:val="009F1D49"/>
    <w:rsid w:val="00A1145C"/>
    <w:rsid w:val="00A44AC8"/>
    <w:rsid w:val="00A514E7"/>
    <w:rsid w:val="00A60A4E"/>
    <w:rsid w:val="00A7458B"/>
    <w:rsid w:val="00A83860"/>
    <w:rsid w:val="00A96D74"/>
    <w:rsid w:val="00AA64F6"/>
    <w:rsid w:val="00AC0E2E"/>
    <w:rsid w:val="00AE0261"/>
    <w:rsid w:val="00AE0754"/>
    <w:rsid w:val="00AE5A2A"/>
    <w:rsid w:val="00B17785"/>
    <w:rsid w:val="00B2104D"/>
    <w:rsid w:val="00B224D9"/>
    <w:rsid w:val="00B253EA"/>
    <w:rsid w:val="00B32557"/>
    <w:rsid w:val="00B33C56"/>
    <w:rsid w:val="00B33D79"/>
    <w:rsid w:val="00B35026"/>
    <w:rsid w:val="00B43AA2"/>
    <w:rsid w:val="00B6770A"/>
    <w:rsid w:val="00B75A6A"/>
    <w:rsid w:val="00B94893"/>
    <w:rsid w:val="00BA7A6E"/>
    <w:rsid w:val="00BC1F1A"/>
    <w:rsid w:val="00BD19B1"/>
    <w:rsid w:val="00BD442C"/>
    <w:rsid w:val="00BE6C4B"/>
    <w:rsid w:val="00C123DE"/>
    <w:rsid w:val="00C13A28"/>
    <w:rsid w:val="00C17457"/>
    <w:rsid w:val="00C233B1"/>
    <w:rsid w:val="00C567BC"/>
    <w:rsid w:val="00C94896"/>
    <w:rsid w:val="00CA02CC"/>
    <w:rsid w:val="00CA5769"/>
    <w:rsid w:val="00CD64AD"/>
    <w:rsid w:val="00CE30A2"/>
    <w:rsid w:val="00CE422A"/>
    <w:rsid w:val="00D028FF"/>
    <w:rsid w:val="00D06118"/>
    <w:rsid w:val="00D2668F"/>
    <w:rsid w:val="00D413B6"/>
    <w:rsid w:val="00D70318"/>
    <w:rsid w:val="00D751E4"/>
    <w:rsid w:val="00D87FC4"/>
    <w:rsid w:val="00DB66C4"/>
    <w:rsid w:val="00DF729C"/>
    <w:rsid w:val="00E14C43"/>
    <w:rsid w:val="00E44007"/>
    <w:rsid w:val="00E6240E"/>
    <w:rsid w:val="00E8094F"/>
    <w:rsid w:val="00E847BD"/>
    <w:rsid w:val="00EB783C"/>
    <w:rsid w:val="00ED62E2"/>
    <w:rsid w:val="00F01917"/>
    <w:rsid w:val="00F021FF"/>
    <w:rsid w:val="00F02A55"/>
    <w:rsid w:val="00F06325"/>
    <w:rsid w:val="00F06A81"/>
    <w:rsid w:val="00F1074E"/>
    <w:rsid w:val="00F12BBB"/>
    <w:rsid w:val="00F23E28"/>
    <w:rsid w:val="00F33DB3"/>
    <w:rsid w:val="00F43F6C"/>
    <w:rsid w:val="00F46427"/>
    <w:rsid w:val="00F67A74"/>
    <w:rsid w:val="00F72023"/>
    <w:rsid w:val="00F847C9"/>
    <w:rsid w:val="00F910C7"/>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FEFB10"/>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customStyle="1" w:styleId="PieddepagesiteHCL">
    <w:name w:val="Pied de page site HCL"/>
    <w:basedOn w:val="Normal"/>
    <w:qFormat/>
    <w:rsid w:val="00A514E7"/>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monet-buyse@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ne.monet-buyse@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D379-F5FC-4594-94BA-61F4683B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32</cp:revision>
  <cp:lastPrinted>2025-05-23T07:13:00Z</cp:lastPrinted>
  <dcterms:created xsi:type="dcterms:W3CDTF">2022-12-09T10:05:00Z</dcterms:created>
  <dcterms:modified xsi:type="dcterms:W3CDTF">2026-06-03T08:53:00Z</dcterms:modified>
</cp:coreProperties>
</file>