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A7A6E"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2540</wp:posOffset>
                </wp:positionH>
                <wp:positionV relativeFrom="paragraph">
                  <wp:posOffset>54610</wp:posOffset>
                </wp:positionV>
                <wp:extent cx="1771650" cy="10572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57275"/>
                        </a:xfrm>
                        <a:prstGeom prst="rect">
                          <a:avLst/>
                        </a:prstGeom>
                        <a:solidFill>
                          <a:sysClr val="window" lastClr="FFFFFF"/>
                        </a:solidFill>
                        <a:ln w="6350">
                          <a:noFill/>
                        </a:ln>
                        <a:effectLst/>
                      </wps:spPr>
                      <wps:txbx>
                        <w:txbxContent>
                          <w:p w:rsidR="00182827" w:rsidRPr="00182827" w:rsidRDefault="00182827" w:rsidP="00811138">
                            <w:pPr>
                              <w:spacing w:after="0"/>
                              <w:ind w:left="142" w:right="96"/>
                              <w:rPr>
                                <w:rFonts w:cs="Calibri"/>
                                <w:b/>
                                <w:sz w:val="18"/>
                              </w:rPr>
                            </w:pPr>
                            <w:r w:rsidRPr="00182827">
                              <w:rPr>
                                <w:rFonts w:cs="Calibri"/>
                                <w:b/>
                                <w:sz w:val="18"/>
                              </w:rPr>
                              <w:t xml:space="preserve">Direction </w:t>
                            </w:r>
                            <w:r w:rsidR="00811138">
                              <w:rPr>
                                <w:rFonts w:cs="Calibri"/>
                                <w:b/>
                                <w:sz w:val="18"/>
                              </w:rPr>
                              <w:t>des ressources humaines et de la formation</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7F0F33" w:rsidP="002D6206">
                            <w:pPr>
                              <w:spacing w:after="0"/>
                              <w:ind w:left="142" w:right="96"/>
                              <w:rPr>
                                <w:rFonts w:cs="Calibri"/>
                                <w:color w:val="00B0F0"/>
                                <w:sz w:val="16"/>
                                <w:szCs w:val="16"/>
                                <w:u w:val="single"/>
                              </w:rPr>
                            </w:pPr>
                            <w:hyperlink r:id="rId8" w:history="1">
                              <w:r w:rsidR="002D6206" w:rsidRPr="00242DC0">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2pt;margin-top:4.3pt;width:139.5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" fillcolor="window" stroked="f" strokeweight=".5pt">
                <v:path arrowok="t"/>
                <v:textbox inset="0,0,0,0">
                  <w:txbxContent>
                    <w:p w:rsidR="00182827" w:rsidRPr="00182827" w:rsidRDefault="00182827" w:rsidP="00811138">
                      <w:pPr>
                        <w:spacing w:after="0"/>
                        <w:ind w:left="142" w:right="96"/>
                        <w:rPr>
                          <w:rFonts w:cs="Calibri"/>
                          <w:b/>
                          <w:sz w:val="18"/>
                        </w:rPr>
                      </w:pPr>
                      <w:r w:rsidRPr="00182827">
                        <w:rPr>
                          <w:rFonts w:cs="Calibri"/>
                          <w:b/>
                          <w:sz w:val="18"/>
                        </w:rPr>
                        <w:t xml:space="preserve">Direction </w:t>
                      </w:r>
                      <w:r w:rsidR="00811138">
                        <w:rPr>
                          <w:rFonts w:cs="Calibri"/>
                          <w:b/>
                          <w:sz w:val="18"/>
                        </w:rPr>
                        <w:t>des ressources humaines et de la formation</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1C5827" w:rsidP="002D6206">
                      <w:pPr>
                        <w:spacing w:after="0"/>
                        <w:ind w:left="142" w:right="96"/>
                        <w:rPr>
                          <w:rFonts w:cs="Calibri"/>
                          <w:color w:val="00B0F0"/>
                          <w:sz w:val="16"/>
                          <w:szCs w:val="16"/>
                          <w:u w:val="single"/>
                        </w:rPr>
                      </w:pPr>
                      <w:hyperlink r:id="rId9" w:history="1">
                        <w:r w:rsidR="002D6206" w:rsidRPr="00242DC0">
                          <w:rPr>
                            <w:rStyle w:val="Lienhypertexte"/>
                            <w:rFonts w:cs="Calibri"/>
                            <w:sz w:val="16"/>
                            <w:szCs w:val="16"/>
                          </w:rPr>
                          <w:t>Christine.monet-buyse@chu-lyon.fr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NATURE DU CONCOURS (se référer à la décision d’ouverture du concours concerné)</w:t>
      </w:r>
    </w:p>
    <w:p w:rsidR="00BA7A6E" w:rsidRDefault="00BA7A6E" w:rsidP="00BA7A6E">
      <w:pPr>
        <w:spacing w:after="0" w:line="240" w:lineRule="auto"/>
      </w:pPr>
    </w:p>
    <w:p w:rsidR="008A6119" w:rsidRDefault="00BA7A6E" w:rsidP="00BA7A6E">
      <w:pPr>
        <w:spacing w:after="0" w:line="240" w:lineRule="auto"/>
        <w:rPr>
          <w:b/>
        </w:rPr>
      </w:pPr>
      <w:r w:rsidRPr="00BA7A6E">
        <w:rPr>
          <w:b/>
        </w:rPr>
        <w:t>CORPS:</w:t>
      </w:r>
      <w:r w:rsidR="00C94896">
        <w:rPr>
          <w:b/>
        </w:rPr>
        <w:t xml:space="preserve"> </w:t>
      </w:r>
    </w:p>
    <w:p w:rsidR="00040A9C" w:rsidRDefault="008A6119" w:rsidP="008A6119">
      <w:pPr>
        <w:spacing w:after="0" w:line="240" w:lineRule="auto"/>
        <w:ind w:left="1560"/>
        <w:rPr>
          <w:b/>
        </w:rPr>
      </w:pPr>
      <w:r>
        <w:sym w:font="Wingdings" w:char="F070"/>
      </w:r>
      <w:r>
        <w:t xml:space="preserve"> </w:t>
      </w:r>
      <w:r>
        <w:rPr>
          <w:b/>
        </w:rPr>
        <w:t xml:space="preserve"> </w:t>
      </w:r>
      <w:r w:rsidRPr="008A6119">
        <w:t xml:space="preserve">Concours externe sur titres </w:t>
      </w:r>
      <w:r>
        <w:rPr>
          <w:b/>
        </w:rPr>
        <w:t xml:space="preserve">- Ingénieur </w:t>
      </w:r>
    </w:p>
    <w:p w:rsidR="008A6119" w:rsidRDefault="008A6119" w:rsidP="008A6119">
      <w:pPr>
        <w:spacing w:after="0" w:line="240" w:lineRule="auto"/>
        <w:ind w:left="1560"/>
        <w:rPr>
          <w:b/>
        </w:rPr>
      </w:pPr>
      <w:r>
        <w:sym w:font="Wingdings" w:char="F070"/>
      </w:r>
      <w:r>
        <w:t xml:space="preserve">  Concours externe sur titres - </w:t>
      </w:r>
      <w:r>
        <w:rPr>
          <w:b/>
        </w:rPr>
        <w:t xml:space="preserve">Ingénieur en chef </w:t>
      </w:r>
    </w:p>
    <w:p w:rsidR="00BA7A6E" w:rsidRDefault="00BA7A6E" w:rsidP="00BA7A6E">
      <w:pPr>
        <w:spacing w:after="0" w:line="240" w:lineRule="auto"/>
      </w:pPr>
    </w:p>
    <w:p w:rsidR="00BA7A6E" w:rsidRDefault="00BA7A6E" w:rsidP="00BA7A6E">
      <w:pPr>
        <w:spacing w:after="0" w:line="240" w:lineRule="auto"/>
        <w:ind w:firstLine="708"/>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32"/>
      </w:tblGrid>
      <w:tr w:rsidR="008A6119" w:rsidRPr="008A6119" w:rsidTr="008A6119">
        <w:tc>
          <w:tcPr>
            <w:tcW w:w="5382" w:type="dxa"/>
          </w:tcPr>
          <w:p w:rsidR="008A6119" w:rsidRPr="008A6119" w:rsidRDefault="008A6119" w:rsidP="001A669A">
            <w:pPr>
              <w:rPr>
                <w:rFonts w:asciiTheme="minorHAnsi" w:hAnsiTheme="minorHAnsi" w:cstheme="minorHAnsi"/>
                <w:b/>
                <w:u w:val="single"/>
              </w:rPr>
            </w:pPr>
            <w:r w:rsidRPr="008A6119">
              <w:rPr>
                <w:rFonts w:asciiTheme="minorHAnsi" w:hAnsiTheme="minorHAnsi" w:cstheme="minorHAnsi"/>
                <w:b/>
                <w:u w:val="single"/>
              </w:rPr>
              <w:t xml:space="preserve">Domaines concours ingénieurs </w:t>
            </w:r>
          </w:p>
        </w:tc>
        <w:tc>
          <w:tcPr>
            <w:tcW w:w="4532" w:type="dxa"/>
          </w:tcPr>
          <w:p w:rsidR="008A6119" w:rsidRPr="008A6119" w:rsidRDefault="008A6119" w:rsidP="001A669A">
            <w:pPr>
              <w:rPr>
                <w:rFonts w:asciiTheme="minorHAnsi" w:hAnsiTheme="minorHAnsi" w:cstheme="minorHAnsi"/>
                <w:b/>
                <w:u w:val="single"/>
              </w:rPr>
            </w:pPr>
            <w:r w:rsidRPr="008A6119">
              <w:rPr>
                <w:rFonts w:asciiTheme="minorHAnsi" w:hAnsiTheme="minorHAnsi" w:cstheme="minorHAnsi"/>
                <w:b/>
                <w:u w:val="single"/>
              </w:rPr>
              <w:t xml:space="preserve">Domaines concours ingénieur en chef </w:t>
            </w:r>
          </w:p>
        </w:tc>
      </w:tr>
      <w:tr w:rsidR="008A6119" w:rsidRPr="008A6119" w:rsidTr="001C5827">
        <w:trPr>
          <w:trHeight w:val="435"/>
        </w:trPr>
        <w:tc>
          <w:tcPr>
            <w:tcW w:w="5382" w:type="dxa"/>
          </w:tcPr>
          <w:p w:rsidR="008A6119" w:rsidRPr="008A6119" w:rsidRDefault="008A6119" w:rsidP="008A6119">
            <w:pPr>
              <w:rPr>
                <w:rFonts w:asciiTheme="minorHAnsi" w:hAnsiTheme="minorHAnsi" w:cstheme="minorHAnsi"/>
                <w:b/>
              </w:rPr>
            </w:pPr>
            <w:r>
              <w:sym w:font="Wingdings" w:char="F070"/>
            </w:r>
            <w:r>
              <w:t xml:space="preserve">  </w:t>
            </w:r>
            <w:r>
              <w:rPr>
                <w:rFonts w:asciiTheme="minorHAnsi" w:hAnsiTheme="minorHAnsi" w:cstheme="minorHAnsi"/>
                <w:b/>
              </w:rPr>
              <w:t>D</w:t>
            </w:r>
            <w:r w:rsidRPr="008A6119">
              <w:rPr>
                <w:rFonts w:asciiTheme="minorHAnsi" w:hAnsiTheme="minorHAnsi" w:cstheme="minorHAnsi"/>
                <w:b/>
              </w:rPr>
              <w:t>omaine radioprotection</w:t>
            </w:r>
          </w:p>
        </w:tc>
        <w:tc>
          <w:tcPr>
            <w:tcW w:w="4532" w:type="dxa"/>
          </w:tcPr>
          <w:p w:rsidR="008A6119" w:rsidRPr="008A6119" w:rsidRDefault="008A6119" w:rsidP="001C5827">
            <w:pPr>
              <w:spacing w:after="0"/>
              <w:ind w:left="45"/>
              <w:jc w:val="both"/>
            </w:pPr>
            <w:r>
              <w:sym w:font="Wingdings" w:char="F070"/>
            </w:r>
            <w:r>
              <w:t xml:space="preserve">  Domaine prévention et sécurité générale</w:t>
            </w:r>
          </w:p>
        </w:tc>
      </w:tr>
      <w:tr w:rsidR="008A6119" w:rsidRPr="008A6119" w:rsidTr="001C5827">
        <w:trPr>
          <w:trHeight w:val="515"/>
        </w:trPr>
        <w:tc>
          <w:tcPr>
            <w:tcW w:w="5382" w:type="dxa"/>
          </w:tcPr>
          <w:p w:rsidR="008A6119" w:rsidRPr="008A6119" w:rsidRDefault="008A6119" w:rsidP="008A6119">
            <w:pPr>
              <w:rPr>
                <w:rFonts w:asciiTheme="minorHAnsi" w:hAnsiTheme="minorHAnsi" w:cstheme="minorHAnsi"/>
                <w:b/>
              </w:rPr>
            </w:pPr>
            <w:r>
              <w:sym w:font="Wingdings" w:char="F070"/>
            </w:r>
            <w:r>
              <w:t xml:space="preserve">  </w:t>
            </w:r>
            <w:r w:rsidRPr="008A6119">
              <w:rPr>
                <w:rFonts w:asciiTheme="minorHAnsi" w:hAnsiTheme="minorHAnsi" w:cstheme="minorHAnsi"/>
                <w:b/>
              </w:rPr>
              <w:t>Domaine environnement et sécurité</w:t>
            </w:r>
          </w:p>
        </w:tc>
        <w:tc>
          <w:tcPr>
            <w:tcW w:w="4532" w:type="dxa"/>
          </w:tcPr>
          <w:p w:rsidR="008A6119" w:rsidRPr="001C5827" w:rsidRDefault="008A6119" w:rsidP="001C5827">
            <w:pPr>
              <w:spacing w:after="0"/>
              <w:ind w:left="45"/>
              <w:jc w:val="both"/>
            </w:pPr>
            <w:r>
              <w:sym w:font="Wingdings" w:char="F070"/>
            </w:r>
            <w:r>
              <w:t xml:space="preserve">  Domaine biomédical</w:t>
            </w:r>
          </w:p>
        </w:tc>
      </w:tr>
      <w:tr w:rsidR="008A6119" w:rsidRPr="008A6119" w:rsidTr="008A6119">
        <w:tc>
          <w:tcPr>
            <w:tcW w:w="5382" w:type="dxa"/>
          </w:tcPr>
          <w:p w:rsidR="008A6119" w:rsidRPr="008A6119" w:rsidRDefault="008A6119" w:rsidP="001A669A">
            <w:pPr>
              <w:rPr>
                <w:rFonts w:asciiTheme="minorHAnsi" w:hAnsiTheme="minorHAnsi" w:cstheme="minorHAnsi"/>
                <w:b/>
              </w:rPr>
            </w:pPr>
            <w:r>
              <w:sym w:font="Wingdings" w:char="F070"/>
            </w:r>
            <w:r>
              <w:t xml:space="preserve">  </w:t>
            </w:r>
            <w:r>
              <w:rPr>
                <w:rFonts w:asciiTheme="minorHAnsi" w:hAnsiTheme="minorHAnsi" w:cstheme="minorHAnsi"/>
                <w:b/>
              </w:rPr>
              <w:t>D</w:t>
            </w:r>
            <w:r w:rsidRPr="008A6119">
              <w:rPr>
                <w:rFonts w:asciiTheme="minorHAnsi" w:hAnsiTheme="minorHAnsi" w:cstheme="minorHAnsi"/>
                <w:b/>
              </w:rPr>
              <w:t>omaine conducteur d’opération</w:t>
            </w:r>
          </w:p>
        </w:tc>
        <w:tc>
          <w:tcPr>
            <w:tcW w:w="4532" w:type="dxa"/>
          </w:tcPr>
          <w:p w:rsidR="008A6119" w:rsidRPr="008A6119" w:rsidRDefault="008A6119" w:rsidP="001A669A">
            <w:pPr>
              <w:rPr>
                <w:rFonts w:asciiTheme="minorHAnsi" w:hAnsiTheme="minorHAnsi" w:cstheme="minorHAnsi"/>
                <w:b/>
              </w:rPr>
            </w:pPr>
          </w:p>
        </w:tc>
      </w:tr>
      <w:tr w:rsidR="008A6119" w:rsidRPr="008A6119" w:rsidTr="008A6119">
        <w:tc>
          <w:tcPr>
            <w:tcW w:w="5382" w:type="dxa"/>
          </w:tcPr>
          <w:p w:rsidR="008A6119" w:rsidRPr="008A6119" w:rsidRDefault="008A6119" w:rsidP="008A6119">
            <w:pPr>
              <w:rPr>
                <w:rFonts w:asciiTheme="minorHAnsi" w:hAnsiTheme="minorHAnsi" w:cstheme="minorHAnsi"/>
                <w:b/>
              </w:rPr>
            </w:pPr>
            <w:r>
              <w:sym w:font="Wingdings" w:char="F070"/>
            </w:r>
            <w:r>
              <w:t xml:space="preserve">  </w:t>
            </w:r>
            <w:r w:rsidRPr="008A6119">
              <w:rPr>
                <w:rFonts w:asciiTheme="minorHAnsi" w:hAnsiTheme="minorHAnsi" w:cstheme="minorHAnsi"/>
                <w:b/>
              </w:rPr>
              <w:t>Domaine physique et biophysique</w:t>
            </w:r>
          </w:p>
        </w:tc>
        <w:tc>
          <w:tcPr>
            <w:tcW w:w="4532" w:type="dxa"/>
          </w:tcPr>
          <w:p w:rsidR="008A6119" w:rsidRPr="008A6119" w:rsidRDefault="008A6119" w:rsidP="001A669A">
            <w:pPr>
              <w:rPr>
                <w:rFonts w:asciiTheme="minorHAnsi" w:hAnsiTheme="minorHAnsi" w:cstheme="minorHAnsi"/>
                <w:b/>
              </w:rPr>
            </w:pPr>
          </w:p>
        </w:tc>
      </w:tr>
      <w:tr w:rsidR="008A6119" w:rsidRPr="008A6119" w:rsidTr="008A6119">
        <w:tc>
          <w:tcPr>
            <w:tcW w:w="5382" w:type="dxa"/>
          </w:tcPr>
          <w:p w:rsidR="008A6119" w:rsidRPr="008A6119" w:rsidRDefault="008A6119" w:rsidP="008A6119">
            <w:pPr>
              <w:rPr>
                <w:rFonts w:asciiTheme="minorHAnsi" w:hAnsiTheme="minorHAnsi" w:cstheme="minorHAnsi"/>
                <w:b/>
              </w:rPr>
            </w:pPr>
            <w:r>
              <w:sym w:font="Wingdings" w:char="F070"/>
            </w:r>
            <w:r>
              <w:t xml:space="preserve">  </w:t>
            </w:r>
            <w:r w:rsidRPr="008A6119">
              <w:rPr>
                <w:rFonts w:asciiTheme="minorHAnsi" w:hAnsiTheme="minorHAnsi" w:cstheme="minorHAnsi"/>
                <w:b/>
              </w:rPr>
              <w:t>D</w:t>
            </w:r>
            <w:r w:rsidR="001C5827">
              <w:rPr>
                <w:rFonts w:asciiTheme="minorHAnsi" w:hAnsiTheme="minorHAnsi" w:cstheme="minorHAnsi"/>
                <w:b/>
              </w:rPr>
              <w:t>omaine</w:t>
            </w:r>
            <w:r w:rsidRPr="008A6119">
              <w:rPr>
                <w:rFonts w:asciiTheme="minorHAnsi" w:hAnsiTheme="minorHAnsi" w:cstheme="minorHAnsi"/>
                <w:b/>
              </w:rPr>
              <w:t xml:space="preserve"> traitement de l’information médical</w:t>
            </w:r>
            <w:r w:rsidR="001C5827">
              <w:rPr>
                <w:rFonts w:asciiTheme="minorHAnsi" w:hAnsiTheme="minorHAnsi" w:cstheme="minorHAnsi"/>
                <w:b/>
              </w:rPr>
              <w:t>e</w:t>
            </w:r>
          </w:p>
        </w:tc>
        <w:tc>
          <w:tcPr>
            <w:tcW w:w="4532" w:type="dxa"/>
          </w:tcPr>
          <w:p w:rsidR="008A6119" w:rsidRPr="008A6119" w:rsidRDefault="008A6119" w:rsidP="001A669A">
            <w:pPr>
              <w:rPr>
                <w:rFonts w:asciiTheme="minorHAnsi" w:hAnsiTheme="minorHAnsi" w:cstheme="minorHAnsi"/>
                <w:b/>
              </w:rPr>
            </w:pPr>
          </w:p>
        </w:tc>
      </w:tr>
    </w:tbl>
    <w:p w:rsidR="008066ED" w:rsidRPr="00E847BD" w:rsidRDefault="008066ED" w:rsidP="00F46427">
      <w:pPr>
        <w:shd w:val="clear" w:color="auto" w:fill="FFFFFF" w:themeFill="background1"/>
        <w:rPr>
          <w:rFonts w:asciiTheme="minorHAnsi" w:hAnsiTheme="minorHAnsi" w:cstheme="minorHAnsi"/>
          <w:b/>
          <w:sz w:val="18"/>
        </w:rPr>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4F5E03" w:rsidRPr="00870AD0" w:rsidRDefault="004F5E03" w:rsidP="004F5E03">
      <w:pPr>
        <w:spacing w:after="240"/>
        <w:rPr>
          <w:rFonts w:cs="Calibri"/>
        </w:rPr>
      </w:pPr>
      <w:r w:rsidRPr="00870AD0">
        <w:rPr>
          <w:rFonts w:cs="Calibri"/>
        </w:rPr>
        <w:t>Commune</w:t>
      </w:r>
      <w:r w:rsidR="00F33DB3">
        <w:rPr>
          <w:rFonts w:cs="Calibri"/>
        </w:rPr>
        <w:t xml:space="preserve"> et code du département</w:t>
      </w:r>
      <w:r w:rsidRPr="00870AD0">
        <w:rPr>
          <w:rFonts w:cs="Calibri"/>
        </w:rPr>
        <w:t xml:space="preserve"> de naissance :</w:t>
      </w:r>
      <w:r w:rsidR="00F33DB3">
        <w:rPr>
          <w:rFonts w:cs="Calibri"/>
        </w:rPr>
        <w:t xml:space="preserve"> _____________________  P</w:t>
      </w:r>
      <w:r>
        <w:rPr>
          <w:rFonts w:cs="Calibri"/>
        </w:rPr>
        <w:t xml:space="preserve">ays </w:t>
      </w:r>
      <w:r w:rsidRPr="00870AD0">
        <w:rPr>
          <w:rFonts w:cs="Calibri"/>
        </w:rPr>
        <w:t>de naissance :</w:t>
      </w:r>
      <w:r w:rsidR="00F33DB3">
        <w:rPr>
          <w:rFonts w:cs="Calibri"/>
        </w:rPr>
        <w:t xml:space="preserve"> ______________</w:t>
      </w:r>
    </w:p>
    <w:p w:rsidR="004F5E03" w:rsidRPr="00870AD0" w:rsidRDefault="004F5E03" w:rsidP="004F5E03">
      <w:pPr>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8066ED" w:rsidRDefault="004F5E03" w:rsidP="004F5E03">
      <w:pPr>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A6119" w:rsidRDefault="004F5E03" w:rsidP="004F5E03">
      <w:pPr>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w:t>
      </w:r>
      <w:r w:rsidR="007F0F33">
        <w:rPr>
          <w:rFonts w:cs="Calibri"/>
        </w:rPr>
        <w:br/>
      </w:r>
      <w:bookmarkStart w:id="0" w:name="_GoBack"/>
      <w:bookmarkEnd w:id="0"/>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294865" w:rsidRPr="00294865" w:rsidRDefault="00294865" w:rsidP="004F5E03">
      <w:pPr>
        <w:rPr>
          <w:rFonts w:cs="Calibri"/>
          <w:b/>
          <w:u w:val="single"/>
        </w:rPr>
      </w:pPr>
      <w:r>
        <w:rPr>
          <w:rFonts w:cs="Calibri"/>
          <w:b/>
          <w:u w:val="single"/>
        </w:rPr>
        <w:t>D</w:t>
      </w:r>
      <w:r w:rsidRPr="00294865">
        <w:rPr>
          <w:rFonts w:cs="Calibri"/>
          <w:b/>
          <w:u w:val="single"/>
        </w:rPr>
        <w:t>iplôme</w:t>
      </w:r>
      <w:r w:rsidR="00C17457" w:rsidRPr="00294865">
        <w:rPr>
          <w:rFonts w:cs="Calibri"/>
          <w:b/>
          <w:u w:val="single"/>
        </w:rPr>
        <w:t xml:space="preserve"> requis pour ce </w:t>
      </w:r>
      <w:r w:rsidRPr="00294865">
        <w:rPr>
          <w:rFonts w:cs="Calibri"/>
          <w:b/>
          <w:u w:val="single"/>
        </w:rPr>
        <w:t>concours :</w:t>
      </w:r>
    </w:p>
    <w:p w:rsidR="00C94896" w:rsidRDefault="00294865" w:rsidP="00294865">
      <w:pPr>
        <w:spacing w:after="0"/>
      </w:pPr>
      <w:r>
        <w:rPr>
          <w:rFonts w:cs="Calibri"/>
        </w:rPr>
        <w:t>Diplôme d’ingénieur</w:t>
      </w:r>
      <w:r w:rsidR="007F0F33">
        <w:rPr>
          <w:rFonts w:cs="Calibri"/>
        </w:rPr>
        <w:tab/>
      </w:r>
      <w:r w:rsidR="00C94896">
        <w:sym w:font="Wingdings" w:char="F070"/>
      </w:r>
      <w:r w:rsidR="00C94896">
        <w:t xml:space="preserve"> OUI</w:t>
      </w:r>
      <w:r w:rsidR="00C94896">
        <w:tab/>
      </w:r>
      <w:r>
        <w:t xml:space="preserve">              </w:t>
      </w:r>
      <w:r w:rsidR="00C94896">
        <w:t xml:space="preserve"> </w:t>
      </w:r>
      <w:r w:rsidR="00C94896">
        <w:sym w:font="Wingdings" w:char="F070"/>
      </w:r>
      <w:r w:rsidR="00C94896">
        <w:t xml:space="preserve"> NON</w:t>
      </w:r>
      <w:r w:rsidR="00F44BC8">
        <w:t xml:space="preserve">  </w:t>
      </w:r>
      <w:r>
        <w:t xml:space="preserve">  Spécialité ……………………………………………………………………….</w:t>
      </w:r>
    </w:p>
    <w:p w:rsidR="00294865" w:rsidRDefault="00294865" w:rsidP="00294865">
      <w:pPr>
        <w:spacing w:after="0"/>
      </w:pPr>
      <w:r>
        <w:t>Master</w:t>
      </w:r>
      <w:r w:rsidR="007F0F33">
        <w:tab/>
      </w:r>
      <w:r w:rsidR="007F0F33">
        <w:tab/>
      </w:r>
      <w:r w:rsidR="007F0F33">
        <w:tab/>
      </w:r>
      <w:r>
        <w:sym w:font="Wingdings" w:char="F070"/>
      </w:r>
      <w:r>
        <w:t xml:space="preserve"> OUI</w:t>
      </w:r>
      <w:r>
        <w:tab/>
        <w:t xml:space="preserve">               </w:t>
      </w:r>
      <w:r>
        <w:sym w:font="Wingdings" w:char="F070"/>
      </w:r>
      <w:r>
        <w:t xml:space="preserve"> NON</w:t>
      </w:r>
      <w:r w:rsidR="00F44BC8">
        <w:t xml:space="preserve">   </w:t>
      </w:r>
      <w:r>
        <w:t xml:space="preserve"> Spécialité ……………………………………………………………………….</w:t>
      </w:r>
    </w:p>
    <w:p w:rsidR="00294865" w:rsidRDefault="00294865" w:rsidP="00294865">
      <w:pPr>
        <w:spacing w:after="0"/>
      </w:pPr>
      <w:r>
        <w:t xml:space="preserve">Doctorat </w:t>
      </w:r>
      <w:r w:rsidR="008A6119">
        <w:t>*</w:t>
      </w:r>
      <w:r w:rsidR="007F0F33">
        <w:tab/>
      </w:r>
      <w:r w:rsidR="007F0F33">
        <w:tab/>
      </w:r>
      <w:r>
        <w:sym w:font="Wingdings" w:char="F070"/>
      </w:r>
      <w:r>
        <w:t xml:space="preserve"> OUI</w:t>
      </w:r>
      <w:r>
        <w:tab/>
        <w:t xml:space="preserve">               </w:t>
      </w:r>
      <w:r>
        <w:sym w:font="Wingdings" w:char="F070"/>
      </w:r>
      <w:r>
        <w:t xml:space="preserve"> NON</w:t>
      </w:r>
      <w:r w:rsidR="00F44BC8">
        <w:t xml:space="preserve">    </w:t>
      </w:r>
      <w:r>
        <w:t>Spécialité ……………………………………………………………………….</w:t>
      </w:r>
    </w:p>
    <w:p w:rsidR="008A6119" w:rsidRDefault="008A6119" w:rsidP="00294865">
      <w:pPr>
        <w:spacing w:after="0"/>
      </w:pPr>
    </w:p>
    <w:p w:rsidR="008A6119" w:rsidRDefault="008A6119" w:rsidP="008A6119">
      <w:r>
        <w:t>*J’ai un doctorat et je souhaite présenter l’épreuve orale</w:t>
      </w:r>
      <w:r w:rsidRPr="008A6119">
        <w:t xml:space="preserve"> </w:t>
      </w:r>
      <w:r>
        <w:t xml:space="preserve">                          </w:t>
      </w:r>
      <w:r>
        <w:sym w:font="Wingdings" w:char="F070"/>
      </w:r>
      <w:r>
        <w:t xml:space="preserve"> OUI</w:t>
      </w:r>
      <w:r>
        <w:tab/>
        <w:t xml:space="preserve">                           </w:t>
      </w:r>
      <w:r>
        <w:sym w:font="Wingdings" w:char="F070"/>
      </w:r>
      <w:r>
        <w:t xml:space="preserve"> NON</w:t>
      </w:r>
      <w:r>
        <w:tab/>
      </w:r>
    </w:p>
    <w:p w:rsidR="001C5827" w:rsidRDefault="001C5827" w:rsidP="008A6119"/>
    <w:p w:rsidR="00C17457" w:rsidRDefault="00C17457" w:rsidP="00C17457">
      <w:r>
        <w:rPr>
          <w:rFonts w:cs="Calibri"/>
        </w:rPr>
        <w:t>Demande d’équivalence requise pour ce concours (</w:t>
      </w:r>
      <w:r w:rsidRPr="00776CFD">
        <w:rPr>
          <w:rFonts w:cs="Calibri"/>
          <w:i/>
        </w:rPr>
        <w:t>si concerné</w:t>
      </w:r>
      <w:r>
        <w:rPr>
          <w:rFonts w:cs="Calibri"/>
          <w:i/>
        </w:rPr>
        <w:t>)</w:t>
      </w:r>
      <w:r w:rsidRPr="00C17457">
        <w:t xml:space="preserve"> </w:t>
      </w:r>
      <w:r>
        <w:t xml:space="preserve">               </w:t>
      </w:r>
      <w:r>
        <w:sym w:font="Wingdings" w:char="F070"/>
      </w:r>
      <w:r>
        <w:t xml:space="preserve"> OUI</w:t>
      </w:r>
      <w:r>
        <w:tab/>
        <w:t xml:space="preserve">                           </w:t>
      </w:r>
      <w:r>
        <w:sym w:font="Wingdings" w:char="F070"/>
      </w:r>
      <w:r>
        <w:t xml:space="preserve"> NON</w:t>
      </w:r>
      <w:r>
        <w:tab/>
      </w:r>
    </w:p>
    <w:p w:rsidR="00C17457" w:rsidRDefault="00C17457" w:rsidP="00C17457">
      <w:r>
        <w:t xml:space="preserve">Demande d’équivalence faite : </w:t>
      </w:r>
      <w:r>
        <w:sym w:font="Wingdings" w:char="F070"/>
      </w:r>
      <w:r>
        <w:t xml:space="preserve"> OUI</w:t>
      </w:r>
      <w:r>
        <w:tab/>
        <w:t xml:space="preserve">                           </w:t>
      </w:r>
      <w:r>
        <w:sym w:font="Wingdings" w:char="F070"/>
      </w:r>
      <w:r>
        <w:t xml:space="preserve"> NON</w:t>
      </w:r>
      <w:r>
        <w:tab/>
        <w:t xml:space="preserve">            A quelle date :__________________________</w:t>
      </w:r>
    </w:p>
    <w:p w:rsidR="001C5827" w:rsidRDefault="001C5827" w:rsidP="004F5E03">
      <w:pPr>
        <w:rPr>
          <w:rFonts w:cs="Calibri"/>
          <w:b/>
          <w:u w:val="single"/>
        </w:rPr>
      </w:pP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Default="00FD723A" w:rsidP="00FD723A">
      <w:pPr>
        <w:spacing w:after="0" w:line="240" w:lineRule="auto"/>
        <w:ind w:left="708" w:firstLine="708"/>
      </w:pPr>
      <w:r>
        <w:sym w:font="Wingdings" w:char="F070"/>
      </w:r>
      <w:r>
        <w:t xml:space="preserve">  HORS FONCTION PUBLIQUE</w:t>
      </w:r>
    </w:p>
    <w:p w:rsidR="001C5827" w:rsidRDefault="001C5827" w:rsidP="00FD723A">
      <w:pPr>
        <w:spacing w:after="0" w:line="240" w:lineRule="auto"/>
        <w:ind w:left="708" w:firstLine="708"/>
      </w:pPr>
    </w:p>
    <w:p w:rsidR="001C5827" w:rsidRDefault="001C5827" w:rsidP="00FD723A">
      <w:pPr>
        <w:spacing w:after="0" w:line="240" w:lineRule="auto"/>
        <w:ind w:left="708" w:firstLine="708"/>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1C5827" w:rsidRDefault="001C5827"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F46427" w:rsidRPr="00F46427" w:rsidRDefault="00F46427" w:rsidP="00F46427">
      <w:pPr>
        <w:pBdr>
          <w:top w:val="single" w:sz="4" w:space="1" w:color="auto"/>
          <w:left w:val="single" w:sz="4" w:space="4" w:color="auto"/>
          <w:bottom w:val="single" w:sz="4" w:space="1" w:color="auto"/>
          <w:right w:val="single" w:sz="4" w:space="4" w:color="auto"/>
        </w:pBdr>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7F0F33">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7F0F33">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7F0F33">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7F0F33">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1638300</wp:posOffset>
              </wp:positionH>
              <wp:positionV relativeFrom="paragraph">
                <wp:posOffset>73660</wp:posOffset>
              </wp:positionV>
              <wp:extent cx="5463540" cy="70485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04850"/>
                      </a:xfrm>
                      <a:prstGeom prst="rect">
                        <a:avLst/>
                      </a:prstGeom>
                      <a:solidFill>
                        <a:srgbClr val="FFFFFF"/>
                      </a:solidFill>
                      <a:ln w="9525">
                        <a:solidFill>
                          <a:srgbClr val="000000"/>
                        </a:solidFill>
                        <a:miter lim="800000"/>
                        <a:headEnd/>
                        <a:tailEnd/>
                      </a:ln>
                    </wps:spPr>
                    <wps:txbx>
                      <w:txbxContent>
                        <w:p w:rsidR="002A468E" w:rsidRDefault="00BA7A6E" w:rsidP="00F44BC8">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F44BC8">
                            <w:rPr>
                              <w:rFonts w:cs="Calibri"/>
                              <w:b/>
                              <w:color w:val="000000" w:themeColor="text1"/>
                              <w:sz w:val="28"/>
                              <w:szCs w:val="28"/>
                              <w:shd w:val="clear" w:color="auto" w:fill="FFFFFF"/>
                            </w:rPr>
                            <w:t>DE DEMANDE D’ADMISSION A CONCOURIR</w:t>
                          </w:r>
                        </w:p>
                        <w:p w:rsidR="00AE662B" w:rsidRPr="00C17457" w:rsidRDefault="00AE662B" w:rsidP="00F44BC8">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A UN CONCOURS ORGANISE PAR LES HOSPICES CIVILS DE LYON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29pt;margin-top:5.8pt;width:430.2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">
              <v:textbox>
                <w:txbxContent>
                  <w:p w:rsidR="002A468E" w:rsidRDefault="00BA7A6E" w:rsidP="00F44BC8">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F44BC8">
                      <w:rPr>
                        <w:rFonts w:cs="Calibri"/>
                        <w:b/>
                        <w:color w:val="000000" w:themeColor="text1"/>
                        <w:sz w:val="28"/>
                        <w:szCs w:val="28"/>
                        <w:shd w:val="clear" w:color="auto" w:fill="FFFFFF"/>
                      </w:rPr>
                      <w:t>DE DEMANDE D’ADMISSION A CONCOURIR</w:t>
                    </w:r>
                  </w:p>
                  <w:p w:rsidR="00AE662B" w:rsidRPr="00C17457" w:rsidRDefault="00AE662B" w:rsidP="00F44BC8">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A UN CONCOURS ORGANISE PAR LES HOSPICES CIVILS DE LYON</w:t>
                    </w:r>
                  </w:p>
                </w:txbxContent>
              </v:textbox>
              <w10:wrap anchorx="page"/>
            </v:shape>
          </w:pict>
        </mc:Fallback>
      </mc:AlternateContent>
    </w:r>
    <w:r w:rsidRPr="007F63A3">
      <w:rPr>
        <w:noProof/>
        <w:lang w:eastAsia="fr-FR"/>
      </w:rPr>
      <w:drawing>
        <wp:inline distT="0" distB="0" distL="0" distR="0">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D15"/>
    <w:multiLevelType w:val="hybridMultilevel"/>
    <w:tmpl w:val="A4327E30"/>
    <w:lvl w:ilvl="0" w:tplc="406AB21E">
      <w:start w:val="1"/>
      <w:numFmt w:val="bullet"/>
      <w:lvlText w:val="-"/>
      <w:lvlJc w:val="left"/>
      <w:pPr>
        <w:ind w:left="405" w:hanging="360"/>
      </w:pPr>
      <w:rPr>
        <w:rFonts w:ascii="Calibri" w:eastAsia="Calibr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D26E9C"/>
    <w:multiLevelType w:val="hybridMultilevel"/>
    <w:tmpl w:val="FBA20E80"/>
    <w:lvl w:ilvl="0" w:tplc="579A1780">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4"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8833A1"/>
    <w:multiLevelType w:val="hybridMultilevel"/>
    <w:tmpl w:val="C9A2DAB4"/>
    <w:lvl w:ilvl="0" w:tplc="88965EDE">
      <w:numFmt w:val="bullet"/>
      <w:lvlText w:val="-"/>
      <w:lvlJc w:val="left"/>
      <w:pPr>
        <w:ind w:left="-981" w:hanging="360"/>
      </w:pPr>
      <w:rPr>
        <w:rFonts w:ascii="Times New Roman" w:hAnsi="Times New Roman" w:hint="default"/>
      </w:rPr>
    </w:lvl>
    <w:lvl w:ilvl="1" w:tplc="040C0003" w:tentative="1">
      <w:start w:val="1"/>
      <w:numFmt w:val="bullet"/>
      <w:lvlText w:val="o"/>
      <w:lvlJc w:val="left"/>
      <w:pPr>
        <w:ind w:left="-261" w:hanging="360"/>
      </w:pPr>
      <w:rPr>
        <w:rFonts w:ascii="Courier New" w:hAnsi="Courier New" w:cs="Courier New" w:hint="default"/>
      </w:rPr>
    </w:lvl>
    <w:lvl w:ilvl="2" w:tplc="040C0005" w:tentative="1">
      <w:start w:val="1"/>
      <w:numFmt w:val="bullet"/>
      <w:lvlText w:val=""/>
      <w:lvlJc w:val="left"/>
      <w:pPr>
        <w:ind w:left="459" w:hanging="360"/>
      </w:pPr>
      <w:rPr>
        <w:rFonts w:ascii="Wingdings" w:hAnsi="Wingdings" w:hint="default"/>
      </w:rPr>
    </w:lvl>
    <w:lvl w:ilvl="3" w:tplc="040C0001" w:tentative="1">
      <w:start w:val="1"/>
      <w:numFmt w:val="bullet"/>
      <w:lvlText w:val=""/>
      <w:lvlJc w:val="left"/>
      <w:pPr>
        <w:ind w:left="1179" w:hanging="360"/>
      </w:pPr>
      <w:rPr>
        <w:rFonts w:ascii="Symbol" w:hAnsi="Symbol" w:hint="default"/>
      </w:rPr>
    </w:lvl>
    <w:lvl w:ilvl="4" w:tplc="040C0003" w:tentative="1">
      <w:start w:val="1"/>
      <w:numFmt w:val="bullet"/>
      <w:lvlText w:val="o"/>
      <w:lvlJc w:val="left"/>
      <w:pPr>
        <w:ind w:left="1899" w:hanging="360"/>
      </w:pPr>
      <w:rPr>
        <w:rFonts w:ascii="Courier New" w:hAnsi="Courier New" w:cs="Courier New" w:hint="default"/>
      </w:rPr>
    </w:lvl>
    <w:lvl w:ilvl="5" w:tplc="040C0005" w:tentative="1">
      <w:start w:val="1"/>
      <w:numFmt w:val="bullet"/>
      <w:lvlText w:val=""/>
      <w:lvlJc w:val="left"/>
      <w:pPr>
        <w:ind w:left="2619" w:hanging="360"/>
      </w:pPr>
      <w:rPr>
        <w:rFonts w:ascii="Wingdings" w:hAnsi="Wingdings" w:hint="default"/>
      </w:rPr>
    </w:lvl>
    <w:lvl w:ilvl="6" w:tplc="040C0001" w:tentative="1">
      <w:start w:val="1"/>
      <w:numFmt w:val="bullet"/>
      <w:lvlText w:val=""/>
      <w:lvlJc w:val="left"/>
      <w:pPr>
        <w:ind w:left="3339" w:hanging="360"/>
      </w:pPr>
      <w:rPr>
        <w:rFonts w:ascii="Symbol" w:hAnsi="Symbol" w:hint="default"/>
      </w:rPr>
    </w:lvl>
    <w:lvl w:ilvl="7" w:tplc="040C0003" w:tentative="1">
      <w:start w:val="1"/>
      <w:numFmt w:val="bullet"/>
      <w:lvlText w:val="o"/>
      <w:lvlJc w:val="left"/>
      <w:pPr>
        <w:ind w:left="4059" w:hanging="360"/>
      </w:pPr>
      <w:rPr>
        <w:rFonts w:ascii="Courier New" w:hAnsi="Courier New" w:cs="Courier New" w:hint="default"/>
      </w:rPr>
    </w:lvl>
    <w:lvl w:ilvl="8" w:tplc="040C0005" w:tentative="1">
      <w:start w:val="1"/>
      <w:numFmt w:val="bullet"/>
      <w:lvlText w:val=""/>
      <w:lvlJc w:val="left"/>
      <w:pPr>
        <w:ind w:left="4779" w:hanging="360"/>
      </w:pPr>
      <w:rPr>
        <w:rFonts w:ascii="Wingdings" w:hAnsi="Wingdings" w:hint="default"/>
      </w:rPr>
    </w:lvl>
  </w:abstractNum>
  <w:abstractNum w:abstractNumId="6"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7"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40A9C"/>
    <w:rsid w:val="000504A3"/>
    <w:rsid w:val="000668B9"/>
    <w:rsid w:val="0008107E"/>
    <w:rsid w:val="00083106"/>
    <w:rsid w:val="000920F4"/>
    <w:rsid w:val="000A02C9"/>
    <w:rsid w:val="000A7777"/>
    <w:rsid w:val="000B5475"/>
    <w:rsid w:val="000D7AFF"/>
    <w:rsid w:val="000E4689"/>
    <w:rsid w:val="00103FCB"/>
    <w:rsid w:val="00115188"/>
    <w:rsid w:val="00182827"/>
    <w:rsid w:val="00196513"/>
    <w:rsid w:val="001A5898"/>
    <w:rsid w:val="001B4603"/>
    <w:rsid w:val="001B5B40"/>
    <w:rsid w:val="001C3B5D"/>
    <w:rsid w:val="001C5827"/>
    <w:rsid w:val="001D02A2"/>
    <w:rsid w:val="001D1668"/>
    <w:rsid w:val="001F2608"/>
    <w:rsid w:val="001F33D0"/>
    <w:rsid w:val="001F6BA5"/>
    <w:rsid w:val="00201B5F"/>
    <w:rsid w:val="00211EC7"/>
    <w:rsid w:val="002206CD"/>
    <w:rsid w:val="00233D92"/>
    <w:rsid w:val="00263B82"/>
    <w:rsid w:val="0029071D"/>
    <w:rsid w:val="00294865"/>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D2C96"/>
    <w:rsid w:val="003F6A12"/>
    <w:rsid w:val="004019EB"/>
    <w:rsid w:val="00415337"/>
    <w:rsid w:val="00463DBA"/>
    <w:rsid w:val="00466350"/>
    <w:rsid w:val="00471F8C"/>
    <w:rsid w:val="004C0C8D"/>
    <w:rsid w:val="004E630D"/>
    <w:rsid w:val="004F5E03"/>
    <w:rsid w:val="00554CAB"/>
    <w:rsid w:val="00557771"/>
    <w:rsid w:val="005670E5"/>
    <w:rsid w:val="00587A72"/>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7F0F33"/>
    <w:rsid w:val="00802B88"/>
    <w:rsid w:val="008066ED"/>
    <w:rsid w:val="00807629"/>
    <w:rsid w:val="00811138"/>
    <w:rsid w:val="0082692B"/>
    <w:rsid w:val="00836E09"/>
    <w:rsid w:val="00842F0A"/>
    <w:rsid w:val="00860E0F"/>
    <w:rsid w:val="00864969"/>
    <w:rsid w:val="00870BE4"/>
    <w:rsid w:val="00871035"/>
    <w:rsid w:val="00876859"/>
    <w:rsid w:val="008A6119"/>
    <w:rsid w:val="008E11F0"/>
    <w:rsid w:val="008F0BBC"/>
    <w:rsid w:val="008F1993"/>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6D74"/>
    <w:rsid w:val="00AA64F6"/>
    <w:rsid w:val="00AC0E2E"/>
    <w:rsid w:val="00AE0261"/>
    <w:rsid w:val="00AE0754"/>
    <w:rsid w:val="00AE5A2A"/>
    <w:rsid w:val="00AE662B"/>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13B6"/>
    <w:rsid w:val="00D70318"/>
    <w:rsid w:val="00D751E4"/>
    <w:rsid w:val="00D87FC4"/>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4BC8"/>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81BA72E"/>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B88E-E02E-4CBD-885F-D5410745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4</cp:revision>
  <cp:lastPrinted>2024-02-26T14:19:00Z</cp:lastPrinted>
  <dcterms:created xsi:type="dcterms:W3CDTF">2024-02-26T14:13:00Z</dcterms:created>
  <dcterms:modified xsi:type="dcterms:W3CDTF">2024-02-28T14:22:00Z</dcterms:modified>
</cp:coreProperties>
</file>