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D26" w:rsidRDefault="00841D26">
      <w:pPr>
        <w:rPr>
          <w:rFonts w:ascii="Calibri" w:eastAsia="Calibri" w:hAnsi="Calibri" w:cs="Calibri"/>
          <w:b/>
          <w:bCs/>
          <w:sz w:val="24"/>
          <w:szCs w:val="24"/>
        </w:rPr>
      </w:pPr>
      <w:r>
        <w:rPr>
          <w:rFonts w:ascii="Calibri" w:eastAsia="Calibri" w:hAnsi="Calibri" w:cs="Calibri"/>
          <w:b/>
          <w:bCs/>
          <w:sz w:val="42"/>
          <w:szCs w:val="42"/>
        </w:rPr>
        <w:t>Podcast NeuroRegards #6</w:t>
      </w:r>
    </w:p>
    <w:p w:rsidR="00E342C0" w:rsidRDefault="00841D26">
      <w:r>
        <w:rPr>
          <w:rFonts w:ascii="Calibri" w:eastAsia="Calibri" w:hAnsi="Calibri" w:cs="Calibri"/>
          <w:sz w:val="24"/>
          <w:szCs w:val="24"/>
        </w:rPr>
        <w:t>NeuroRegard, éclairage croisé sur les troubles du neurodéveloppement. Bonjour à toutes et à tous et bienvenue dans ce nouvel épisode de NeuroRegard, le podcast de la fédération FINE HCL consacré aux troubles du neurodéveloppeme</w:t>
      </w:r>
      <w:r>
        <w:rPr>
          <w:rFonts w:ascii="Calibri" w:eastAsia="Calibri" w:hAnsi="Calibri" w:cs="Calibri"/>
          <w:sz w:val="24"/>
          <w:szCs w:val="24"/>
        </w:rPr>
        <w:t>nt. Aujourd'hui nous allons parler d'un sujet qui concerne de nombreux adultes, parfois sans qu'il soit clairement identifié, le TDAH dans le monde du travail.</w:t>
      </w:r>
    </w:p>
    <w:p w:rsidR="00E342C0" w:rsidRDefault="00E342C0"/>
    <w:p w:rsidR="00E342C0" w:rsidRDefault="00841D26">
      <w:r>
        <w:rPr>
          <w:rFonts w:ascii="Calibri" w:eastAsia="Calibri" w:hAnsi="Calibri" w:cs="Calibri"/>
          <w:sz w:val="24"/>
          <w:szCs w:val="24"/>
        </w:rPr>
        <w:t>Et pour ouvrir cet épisode nous retrouverons, comme à chaque fois, le docteur Christophe Gau, p</w:t>
      </w:r>
      <w:r>
        <w:rPr>
          <w:rFonts w:ascii="Calibri" w:eastAsia="Calibri" w:hAnsi="Calibri" w:cs="Calibri"/>
          <w:sz w:val="24"/>
          <w:szCs w:val="24"/>
        </w:rPr>
        <w:t>édopsychiatre aux Hospices Civils de Lyon, qui va poser les premiers repères autour de cette question, comment changer de regard sur le TDAH au travail. Christophe, je vous laisse donc la parole. On pense souvent que le TDAH concerne surtout les enfants et</w:t>
      </w:r>
      <w:r>
        <w:rPr>
          <w:rFonts w:ascii="Calibri" w:eastAsia="Calibri" w:hAnsi="Calibri" w:cs="Calibri"/>
          <w:sz w:val="24"/>
          <w:szCs w:val="24"/>
        </w:rPr>
        <w:t xml:space="preserve"> pourtant il ne disparaît pas forcément à l'âge adulte.</w:t>
      </w:r>
    </w:p>
    <w:p w:rsidR="00E342C0" w:rsidRDefault="00E342C0"/>
    <w:p w:rsidR="00E342C0" w:rsidRDefault="00841D26">
      <w:r>
        <w:rPr>
          <w:rFonts w:ascii="Calibri" w:eastAsia="Calibri" w:hAnsi="Calibri" w:cs="Calibri"/>
          <w:sz w:val="24"/>
          <w:szCs w:val="24"/>
        </w:rPr>
        <w:t>Beaucoup de personnes vont ressentir les effets dans leur vie professionnelle et parfois même sans avoir été diagnostiqué. Au travail, cela peut se traduire par des difficultés à s'organiser, gérer p</w:t>
      </w:r>
      <w:r>
        <w:rPr>
          <w:rFonts w:ascii="Calibri" w:eastAsia="Calibri" w:hAnsi="Calibri" w:cs="Calibri"/>
          <w:sz w:val="24"/>
          <w:szCs w:val="24"/>
        </w:rPr>
        <w:t>lusieurs tâches en même temps, prioriser, rester concentré longtemps, respecter certains délais, et à force de compenser en permanence, certaines personnes finissent aussi par s'épuiser ou alors perdent confiance en elles. Le TDAH ne se résume pas à ça.</w:t>
      </w:r>
    </w:p>
    <w:p w:rsidR="00E342C0" w:rsidRDefault="00E342C0"/>
    <w:p w:rsidR="00E342C0" w:rsidRDefault="00841D26">
      <w:r>
        <w:rPr>
          <w:rFonts w:ascii="Calibri" w:eastAsia="Calibri" w:hAnsi="Calibri" w:cs="Calibri"/>
          <w:sz w:val="24"/>
          <w:szCs w:val="24"/>
        </w:rPr>
        <w:t>D</w:t>
      </w:r>
      <w:r>
        <w:rPr>
          <w:rFonts w:ascii="Calibri" w:eastAsia="Calibri" w:hAnsi="Calibri" w:cs="Calibri"/>
          <w:sz w:val="24"/>
          <w:szCs w:val="24"/>
        </w:rPr>
        <w:t>ans un cadre de travail adapté, certaines particularités peuvent aussi devenir de vraies forces, la créativité, réactivité, la capacité à penser différemment, à trouver des solutions rapidement, ou être très efficaces dans des environnements dynamiques. Fi</w:t>
      </w:r>
      <w:r>
        <w:rPr>
          <w:rFonts w:ascii="Calibri" w:eastAsia="Calibri" w:hAnsi="Calibri" w:cs="Calibri"/>
          <w:sz w:val="24"/>
          <w:szCs w:val="24"/>
        </w:rPr>
        <w:t xml:space="preserve">nalement, parler </w:t>
      </w:r>
      <w:proofErr w:type="gramStart"/>
      <w:r>
        <w:rPr>
          <w:rFonts w:ascii="Calibri" w:eastAsia="Calibri" w:hAnsi="Calibri" w:cs="Calibri"/>
          <w:sz w:val="24"/>
          <w:szCs w:val="24"/>
        </w:rPr>
        <w:t>du</w:t>
      </w:r>
      <w:proofErr w:type="gramEnd"/>
      <w:r>
        <w:rPr>
          <w:rFonts w:ascii="Calibri" w:eastAsia="Calibri" w:hAnsi="Calibri" w:cs="Calibri"/>
          <w:sz w:val="24"/>
          <w:szCs w:val="24"/>
        </w:rPr>
        <w:t xml:space="preserve"> TDAH au travail, c'est surtout se demander comment créer des environnements professionnels plus clairs, plus souples, plus adaptés aux différents fonctionnements. Et souvent ces ajustements profitent à tout le monde et pas uniquement au</w:t>
      </w:r>
      <w:r>
        <w:rPr>
          <w:rFonts w:ascii="Calibri" w:eastAsia="Calibri" w:hAnsi="Calibri" w:cs="Calibri"/>
          <w:sz w:val="24"/>
          <w:szCs w:val="24"/>
        </w:rPr>
        <w:t>x personnes concernées.</w:t>
      </w:r>
    </w:p>
    <w:p w:rsidR="00E342C0" w:rsidRDefault="00E342C0"/>
    <w:p w:rsidR="00E342C0" w:rsidRDefault="00841D26">
      <w:r>
        <w:rPr>
          <w:rFonts w:ascii="Calibri" w:eastAsia="Calibri" w:hAnsi="Calibri" w:cs="Calibri"/>
          <w:sz w:val="24"/>
          <w:szCs w:val="24"/>
        </w:rPr>
        <w:t xml:space="preserve">Merci Christophe pour ces premiers repères. Pour explorer cette question du TDAH dans le monde du travail, nous avons réuni aujourd'hui plusieurs regards complémentaires. Un regard clinique, un regard neuropsychologique, un regard </w:t>
      </w:r>
      <w:r>
        <w:rPr>
          <w:rFonts w:ascii="Calibri" w:eastAsia="Calibri" w:hAnsi="Calibri" w:cs="Calibri"/>
          <w:sz w:val="24"/>
          <w:szCs w:val="24"/>
        </w:rPr>
        <w:t>d'expérience en entreprise, et le témoignage d'un dirigeant engagé dans l'accessibilité et l'inclusion.</w:t>
      </w:r>
    </w:p>
    <w:p w:rsidR="00E342C0" w:rsidRDefault="00E342C0"/>
    <w:p w:rsidR="00E342C0" w:rsidRDefault="00841D26">
      <w:r>
        <w:rPr>
          <w:rFonts w:ascii="Calibri" w:eastAsia="Calibri" w:hAnsi="Calibri" w:cs="Calibri"/>
          <w:sz w:val="24"/>
          <w:szCs w:val="24"/>
        </w:rPr>
        <w:t xml:space="preserve">Avec nous aujourd'hui, le docteur Hugo Prunier, médecin psychiatre responsable de l'équipe de coordination lyonnaise des troubles de l'attention et de </w:t>
      </w:r>
      <w:r>
        <w:rPr>
          <w:rFonts w:ascii="Calibri" w:eastAsia="Calibri" w:hAnsi="Calibri" w:cs="Calibri"/>
          <w:sz w:val="24"/>
          <w:szCs w:val="24"/>
        </w:rPr>
        <w:t>l'hyperactivité, dite ECLA, duvinatier et coordonnateur d'un diplôme universitaire dédié au TDAH. Anaïs Huber, neuropsychologue également au sein de l'équipe ECLA, spécialisé dans le TDAH, qui nous expliquera ce qui se joue sur le plan cognitif et neuropsy</w:t>
      </w:r>
      <w:r>
        <w:rPr>
          <w:rFonts w:ascii="Calibri" w:eastAsia="Calibri" w:hAnsi="Calibri" w:cs="Calibri"/>
          <w:sz w:val="24"/>
          <w:szCs w:val="24"/>
        </w:rPr>
        <w:t xml:space="preserve">chologique dans les situations de travail. Pierre Eskech, ancien collaborateur d'Ubisoft, aujourd'hui entrepreneur au Danemark, qui nous partage justement depuis le Danemark son expérience autour de la prise en compte des troubles du neurodéveloppement en </w:t>
      </w:r>
      <w:r>
        <w:rPr>
          <w:rFonts w:ascii="Calibri" w:eastAsia="Calibri" w:hAnsi="Calibri" w:cs="Calibri"/>
          <w:sz w:val="24"/>
          <w:szCs w:val="24"/>
        </w:rPr>
        <w:t>entreprise, notamment dans le cadre des dispositifs développés chez Ubisoft.</w:t>
      </w:r>
    </w:p>
    <w:p w:rsidR="00E342C0" w:rsidRDefault="00E342C0"/>
    <w:p w:rsidR="00E342C0" w:rsidRDefault="00841D26">
      <w:r>
        <w:rPr>
          <w:rFonts w:ascii="Calibri" w:eastAsia="Calibri" w:hAnsi="Calibri" w:cs="Calibri"/>
          <w:sz w:val="24"/>
          <w:szCs w:val="24"/>
        </w:rPr>
        <w:t>Benjamin Laurent, fondateur de Cortex Media, entreprise à impact qui développe des contenus accessibles pour les personnes en situation de handicap avec une réflexion forte autou</w:t>
      </w:r>
      <w:r>
        <w:rPr>
          <w:rFonts w:ascii="Calibri" w:eastAsia="Calibri" w:hAnsi="Calibri" w:cs="Calibri"/>
          <w:sz w:val="24"/>
          <w:szCs w:val="24"/>
        </w:rPr>
        <w:t xml:space="preserve">r de l'accessibilité, de l'inclusion et de l'adaptation des environnements professionnels. Pour commencer, il est important de comprendre pourquoi le TDAH reste encore si peu identifié dans le monde professionnel, alors même s'il peut avoir un impact </w:t>
      </w:r>
      <w:r>
        <w:rPr>
          <w:rFonts w:ascii="Calibri" w:eastAsia="Calibri" w:hAnsi="Calibri" w:cs="Calibri"/>
          <w:sz w:val="24"/>
          <w:szCs w:val="24"/>
        </w:rPr>
        <w:lastRenderedPageBreak/>
        <w:t>majeu</w:t>
      </w:r>
      <w:r>
        <w:rPr>
          <w:rFonts w:ascii="Calibri" w:eastAsia="Calibri" w:hAnsi="Calibri" w:cs="Calibri"/>
          <w:sz w:val="24"/>
          <w:szCs w:val="24"/>
        </w:rPr>
        <w:t>r sur la santé mentale et le quotidien au travail. Pour poser ce premier éclairage médical et clinique, nous accueillons le docteur Hugo Prunier.</w:t>
      </w:r>
    </w:p>
    <w:p w:rsidR="00E342C0" w:rsidRDefault="00E342C0"/>
    <w:p w:rsidR="00E342C0" w:rsidRDefault="00841D26">
      <w:r>
        <w:rPr>
          <w:rFonts w:ascii="Calibri" w:eastAsia="Calibri" w:hAnsi="Calibri" w:cs="Calibri"/>
          <w:sz w:val="24"/>
          <w:szCs w:val="24"/>
        </w:rPr>
        <w:t xml:space="preserve">Dans votre pratique clinique, docteur Prunier, qu'est-ce qui amène les adultes avec TDAH à consulter lorsque </w:t>
      </w:r>
      <w:r>
        <w:rPr>
          <w:rFonts w:ascii="Calibri" w:eastAsia="Calibri" w:hAnsi="Calibri" w:cs="Calibri"/>
          <w:sz w:val="24"/>
          <w:szCs w:val="24"/>
        </w:rPr>
        <w:t xml:space="preserve">les difficultés apparaissent ou s'aggravent dans le cadre professionnel ? Bonjour Nicolas, alors c'est une question très intéressante, qu'est-ce qui fait qu'on arrive jusqu'aux soins lorsqu'on est concerné par un TDAH ? Et bien souvent c'est effectivement </w:t>
      </w:r>
      <w:r>
        <w:rPr>
          <w:rFonts w:ascii="Calibri" w:eastAsia="Calibri" w:hAnsi="Calibri" w:cs="Calibri"/>
          <w:sz w:val="24"/>
          <w:szCs w:val="24"/>
        </w:rPr>
        <w:t>cet environnement professionnel qui va parfois mettre en exergue un besoin d'aller consulter. Pourquoi ? Parce que les difficultés peuvent être plus manifestes, être présentes d'ailleurs aux yeux de tous dans un certain contexte où on a une attente de perf</w:t>
      </w:r>
      <w:r>
        <w:rPr>
          <w:rFonts w:ascii="Calibri" w:eastAsia="Calibri" w:hAnsi="Calibri" w:cs="Calibri"/>
          <w:sz w:val="24"/>
          <w:szCs w:val="24"/>
        </w:rPr>
        <w:t>ormance ou une attente de productivité et où soi-même on se peut se sentir en décalage par rapport à ses attentes et donc ça peut être l'occasion de demander de l'aide par rapport à ces difficultés. On constate qu'on a des défauts de concentration, de plan</w:t>
      </w:r>
      <w:r>
        <w:rPr>
          <w:rFonts w:ascii="Calibri" w:eastAsia="Calibri" w:hAnsi="Calibri" w:cs="Calibri"/>
          <w:sz w:val="24"/>
          <w:szCs w:val="24"/>
        </w:rPr>
        <w:t>ification, de gestion émotionnelle, de communication et tout cela bout à bout va amener à un épuisement.</w:t>
      </w:r>
    </w:p>
    <w:p w:rsidR="00E342C0" w:rsidRDefault="00E342C0"/>
    <w:p w:rsidR="00E342C0" w:rsidRDefault="00841D26">
      <w:r>
        <w:rPr>
          <w:rFonts w:ascii="Calibri" w:eastAsia="Calibri" w:hAnsi="Calibri" w:cs="Calibri"/>
          <w:sz w:val="24"/>
          <w:szCs w:val="24"/>
        </w:rPr>
        <w:t xml:space="preserve">Cet épuisement aboutit parfois à ce qu'on appelle le burnout ou le syndrome d'épuisement professionnel et c'est dans ce contexte là, et souvent on va </w:t>
      </w:r>
      <w:r>
        <w:rPr>
          <w:rFonts w:ascii="Calibri" w:eastAsia="Calibri" w:hAnsi="Calibri" w:cs="Calibri"/>
          <w:sz w:val="24"/>
          <w:szCs w:val="24"/>
        </w:rPr>
        <w:t>plutôt penser à de l'anxiété, de la dépression ou d'autres troubles, ce sera dans ce contexte là que les personnes vont consulter d'abord leur médecin généraliste et puis potentiellement ensuite le ou la psychiatre voire neurologue qui pourra émettre une h</w:t>
      </w:r>
      <w:r>
        <w:rPr>
          <w:rFonts w:ascii="Calibri" w:eastAsia="Calibri" w:hAnsi="Calibri" w:cs="Calibri"/>
          <w:sz w:val="24"/>
          <w:szCs w:val="24"/>
        </w:rPr>
        <w:t>ypothèse éventuelle de TDAH si elle n'a pas été menée avant. Donc souvent ce sera l'émergence d'un trouble psychiatrique, même assez commun, qui va être un point d'appel vers le TDAH parce que les professionnels, donc les personnes qui consultent parfois n</w:t>
      </w:r>
      <w:r>
        <w:rPr>
          <w:rFonts w:ascii="Calibri" w:eastAsia="Calibri" w:hAnsi="Calibri" w:cs="Calibri"/>
          <w:sz w:val="24"/>
          <w:szCs w:val="24"/>
        </w:rPr>
        <w:t>'ont pas elles-mêmes conscience que ça pourrait être du TDAH et ça peut être finalement le révélateur. Le TADH n'est pas toujours identifié d'emblée comme vous l'avez évoqué, notamment avec des difficultés qui peuvent donc émerger en premier comme l'anxiét</w:t>
      </w:r>
      <w:r>
        <w:rPr>
          <w:rFonts w:ascii="Calibri" w:eastAsia="Calibri" w:hAnsi="Calibri" w:cs="Calibri"/>
          <w:sz w:val="24"/>
          <w:szCs w:val="24"/>
        </w:rPr>
        <w:t>é, troubles du sommeil, dépression ou épuisement professionnels.</w:t>
      </w:r>
    </w:p>
    <w:p w:rsidR="00E342C0" w:rsidRDefault="00E342C0"/>
    <w:p w:rsidR="00E342C0" w:rsidRDefault="00841D26">
      <w:r>
        <w:rPr>
          <w:rFonts w:ascii="Calibri" w:eastAsia="Calibri" w:hAnsi="Calibri" w:cs="Calibri"/>
          <w:sz w:val="24"/>
          <w:szCs w:val="24"/>
        </w:rPr>
        <w:t>Comment cela se manifeste-t-il dans votre pratique ? Dans ma pratique, ce que j'observe c'est que les personnes qui ont une activité professionnelle qui est en décalage avec leur fonctionnem</w:t>
      </w:r>
      <w:r>
        <w:rPr>
          <w:rFonts w:ascii="Calibri" w:eastAsia="Calibri" w:hAnsi="Calibri" w:cs="Calibri"/>
          <w:sz w:val="24"/>
          <w:szCs w:val="24"/>
        </w:rPr>
        <w:t xml:space="preserve">ent et bien vont s'épuiser plus vite. Et vous l'avez évoqué à l'instant, la question des troubles du sommeil est très importante chez les personnes qui ont un TDAH puisque très souvent ce sont des personnes qui vont avoir un rythme qu'on dit du soir alors </w:t>
      </w:r>
      <w:r>
        <w:rPr>
          <w:rFonts w:ascii="Calibri" w:eastAsia="Calibri" w:hAnsi="Calibri" w:cs="Calibri"/>
          <w:sz w:val="24"/>
          <w:szCs w:val="24"/>
        </w:rPr>
        <w:t>que les personnes qui n'ont pas de TDAH vont pas avoir forcément une polarisation comme ça du rythme du sommeil. On voit plus souvent un rythme du soir chez les personnes qui ont un TDAH même si c'est pas toujours le cas et ça par exemple va s'exacerber, s</w:t>
      </w:r>
      <w:r>
        <w:rPr>
          <w:rFonts w:ascii="Calibri" w:eastAsia="Calibri" w:hAnsi="Calibri" w:cs="Calibri"/>
          <w:sz w:val="24"/>
          <w:szCs w:val="24"/>
        </w:rPr>
        <w:t>'accentuer s'il y a des ruminations, s'il y a des tâches qui n'ont pas été menées dans la journée à temps, qu'il va falloir rattraper le soir, que le lendemain c'est plus dur de se réveiller parce qu'on s'est couché plus tard et que pour travailler il va y</w:t>
      </w:r>
      <w:r>
        <w:rPr>
          <w:rFonts w:ascii="Calibri" w:eastAsia="Calibri" w:hAnsi="Calibri" w:cs="Calibri"/>
          <w:sz w:val="24"/>
          <w:szCs w:val="24"/>
        </w:rPr>
        <w:t xml:space="preserve"> avoir tendance à chercher à sanctionniser, à utiliser des substances ou consommer du tabac, de l'alcool ou autre pour réussir à s'apaiser et on peut entrer dans ce cadre là dans une spirale qui peut amener à une déstabilisation d'un état qui était jusqu'à</w:t>
      </w:r>
      <w:r>
        <w:rPr>
          <w:rFonts w:ascii="Calibri" w:eastAsia="Calibri" w:hAnsi="Calibri" w:cs="Calibri"/>
          <w:sz w:val="24"/>
          <w:szCs w:val="24"/>
        </w:rPr>
        <w:t xml:space="preserve"> ce moment là plutôt compensé par un environnement qui pouvait être favorable, accommodant et qui tout d'un coup ne devient pas le cas.</w:t>
      </w:r>
    </w:p>
    <w:p w:rsidR="00E342C0" w:rsidRDefault="00E342C0"/>
    <w:p w:rsidR="00E342C0" w:rsidRDefault="00841D26">
      <w:r>
        <w:rPr>
          <w:rFonts w:ascii="Calibri" w:eastAsia="Calibri" w:hAnsi="Calibri" w:cs="Calibri"/>
          <w:sz w:val="24"/>
          <w:szCs w:val="24"/>
        </w:rPr>
        <w:t>Alors ce serait caricatural que d'imaginer que tout d'un coup quelqu'un qui n'a pas de difficultés tout d'un coup prése</w:t>
      </w:r>
      <w:r>
        <w:rPr>
          <w:rFonts w:ascii="Calibri" w:eastAsia="Calibri" w:hAnsi="Calibri" w:cs="Calibri"/>
          <w:sz w:val="24"/>
          <w:szCs w:val="24"/>
        </w:rPr>
        <w:t xml:space="preserve">nte des difficultés en lien avec le TDAH, </w:t>
      </w:r>
      <w:proofErr w:type="gramStart"/>
      <w:r>
        <w:rPr>
          <w:rFonts w:ascii="Calibri" w:eastAsia="Calibri" w:hAnsi="Calibri" w:cs="Calibri"/>
          <w:sz w:val="24"/>
          <w:szCs w:val="24"/>
        </w:rPr>
        <w:t>c'est pas</w:t>
      </w:r>
      <w:proofErr w:type="gramEnd"/>
      <w:r>
        <w:rPr>
          <w:rFonts w:ascii="Calibri" w:eastAsia="Calibri" w:hAnsi="Calibri" w:cs="Calibri"/>
          <w:sz w:val="24"/>
          <w:szCs w:val="24"/>
        </w:rPr>
        <w:t xml:space="preserve"> le cas. Le TDAH je rappelle est un trouble du neurodéveloppement, les premières difficultés apparaissent dans l'enfance mais parfois ces difficultés ne sont pas suffisamment fortes </w:t>
      </w:r>
      <w:r>
        <w:rPr>
          <w:rFonts w:ascii="Calibri" w:eastAsia="Calibri" w:hAnsi="Calibri" w:cs="Calibri"/>
          <w:sz w:val="24"/>
          <w:szCs w:val="24"/>
        </w:rPr>
        <w:lastRenderedPageBreak/>
        <w:t>même si elles étaient p</w:t>
      </w:r>
      <w:r>
        <w:rPr>
          <w:rFonts w:ascii="Calibri" w:eastAsia="Calibri" w:hAnsi="Calibri" w:cs="Calibri"/>
          <w:sz w:val="24"/>
          <w:szCs w:val="24"/>
        </w:rPr>
        <w:t>résentes pour avoir généré des problèmes, pour avoir été considéré comme étant un trouble. C'était plutôt le fonctionnement TDAH qui était là.</w:t>
      </w:r>
    </w:p>
    <w:p w:rsidR="00E342C0" w:rsidRDefault="00E342C0"/>
    <w:p w:rsidR="00E342C0" w:rsidRDefault="00841D26">
      <w:r>
        <w:rPr>
          <w:rFonts w:ascii="Calibri" w:eastAsia="Calibri" w:hAnsi="Calibri" w:cs="Calibri"/>
          <w:sz w:val="24"/>
          <w:szCs w:val="24"/>
        </w:rPr>
        <w:t>Par contre dans certains environnements où ce fonctionnement n'est plus en adéquation ou alors est soumis à dava</w:t>
      </w:r>
      <w:r>
        <w:rPr>
          <w:rFonts w:ascii="Calibri" w:eastAsia="Calibri" w:hAnsi="Calibri" w:cs="Calibri"/>
          <w:sz w:val="24"/>
          <w:szCs w:val="24"/>
        </w:rPr>
        <w:t xml:space="preserve">ntage de pression, et bien ce fonctionnement peut devenir problématique pour la personne et à quelqu'un on parlera d'un trouble. A-t-on aujourd'hui des données qui permettent de mieux mesurer l'impact du TDAH sur la santé mentale et la vie professionnelle </w:t>
      </w:r>
      <w:r>
        <w:rPr>
          <w:rFonts w:ascii="Calibri" w:eastAsia="Calibri" w:hAnsi="Calibri" w:cs="Calibri"/>
          <w:sz w:val="24"/>
          <w:szCs w:val="24"/>
        </w:rPr>
        <w:t>des adultes concernés ? Alors comment est-ce qu'on mesure ça ? Ça dépend si on parle à un niveau individuel ou un niveau de population. À un niveau individuel en fait comment on le mesure ? Et bien c'est en échangeant avec la personne, en prenant conscienc</w:t>
      </w:r>
      <w:r>
        <w:rPr>
          <w:rFonts w:ascii="Calibri" w:eastAsia="Calibri" w:hAnsi="Calibri" w:cs="Calibri"/>
          <w:sz w:val="24"/>
          <w:szCs w:val="24"/>
        </w:rPr>
        <w:t>e de son fonctionnement, connaissant son mode de vie, c'est-à-dire qui est-ce qui l'entoure, à quelle fréquence, comment est-ce que la personne prend soin de sa santé autrement aussi, c'est-à-dire le sport, l'alimentation, etc.</w:t>
      </w:r>
    </w:p>
    <w:p w:rsidR="00E342C0" w:rsidRDefault="00E342C0"/>
    <w:p w:rsidR="00E342C0" w:rsidRDefault="00841D26">
      <w:r>
        <w:rPr>
          <w:rFonts w:ascii="Calibri" w:eastAsia="Calibri" w:hAnsi="Calibri" w:cs="Calibri"/>
          <w:sz w:val="24"/>
          <w:szCs w:val="24"/>
        </w:rPr>
        <w:t>Si tout cet équilibre sembl</w:t>
      </w:r>
      <w:r>
        <w:rPr>
          <w:rFonts w:ascii="Calibri" w:eastAsia="Calibri" w:hAnsi="Calibri" w:cs="Calibri"/>
          <w:sz w:val="24"/>
          <w:szCs w:val="24"/>
        </w:rPr>
        <w:t xml:space="preserve">e stable, et bien on peut imaginer que la personne est plutôt en état de santé qui n'est pas sévère, alors que si quelqu'un va avoir toutes les dimensions de sa vie, ses loisirs, son travail, ses relations aux autres, qui sont déstabilisés à ce moment-là, </w:t>
      </w:r>
      <w:r>
        <w:rPr>
          <w:rFonts w:ascii="Calibri" w:eastAsia="Calibri" w:hAnsi="Calibri" w:cs="Calibri"/>
          <w:sz w:val="24"/>
          <w:szCs w:val="24"/>
        </w:rPr>
        <w:t>c'est plutôt que le trouble a un impact important, si on parle à un niveau individuel. D'un point de vue de la société, on peut mesurer quelque part le retentissement du TDAH en mesurant la quantité de comorbidité, c'est-à-dire la quantité de troubles asso</w:t>
      </w:r>
      <w:r>
        <w:rPr>
          <w:rFonts w:ascii="Calibri" w:eastAsia="Calibri" w:hAnsi="Calibri" w:cs="Calibri"/>
          <w:sz w:val="24"/>
          <w:szCs w:val="24"/>
        </w:rPr>
        <w:t>ciés que l'on retrouve chez les personnes qui ont un TDAH, et aujourd'hui on sait que 80% des adultes qui ont un TDAH vont avoir d'autres troubles associés. Le TDAH ne vient que très rarement seul, et donc par définition, si j'ai plusieurs troubles, je vai</w:t>
      </w:r>
      <w:r>
        <w:rPr>
          <w:rFonts w:ascii="Calibri" w:eastAsia="Calibri" w:hAnsi="Calibri" w:cs="Calibri"/>
          <w:sz w:val="24"/>
          <w:szCs w:val="24"/>
        </w:rPr>
        <w:t>s avoir plus de retentissement dans mon quotidien.</w:t>
      </w:r>
    </w:p>
    <w:p w:rsidR="00E342C0" w:rsidRDefault="00E342C0"/>
    <w:p w:rsidR="00E342C0" w:rsidRDefault="00841D26">
      <w:r>
        <w:rPr>
          <w:rFonts w:ascii="Calibri" w:eastAsia="Calibri" w:hAnsi="Calibri" w:cs="Calibri"/>
          <w:sz w:val="24"/>
          <w:szCs w:val="24"/>
        </w:rPr>
        <w:t>Justement, le TDAH vient rarement seul, comme vous l'avez évoqué, quels sont les autres troubles ou vulnérabilités que l'on retrouve fréquemment associés chez les adultes que vous accompagnez ? Très fréqu</w:t>
      </w:r>
      <w:r>
        <w:rPr>
          <w:rFonts w:ascii="Calibri" w:eastAsia="Calibri" w:hAnsi="Calibri" w:cs="Calibri"/>
          <w:sz w:val="24"/>
          <w:szCs w:val="24"/>
        </w:rPr>
        <w:t>emment, ce que l'on rencontrera, ce sera d'abord la dépression. Les troubles de l'humeur au sens large sont une comorbidité fréquente en lien avec le TDAH, l'anxiété également, et puis la famille de troubles qui est bien trop sous-estimée chez ces personne</w:t>
      </w:r>
      <w:r>
        <w:rPr>
          <w:rFonts w:ascii="Calibri" w:eastAsia="Calibri" w:hAnsi="Calibri" w:cs="Calibri"/>
          <w:sz w:val="24"/>
          <w:szCs w:val="24"/>
        </w:rPr>
        <w:t>s-là et au sens large, ce sera les troubles du sommeil, notamment les troubles de l'endormissement, avec des temps d'endormissement qui sont beaucoup trop longs, des ruminations qui sont très importantes, et puis également l'apnée du sommeil qui est très s</w:t>
      </w:r>
      <w:r>
        <w:rPr>
          <w:rFonts w:ascii="Calibri" w:eastAsia="Calibri" w:hAnsi="Calibri" w:cs="Calibri"/>
          <w:sz w:val="24"/>
          <w:szCs w:val="24"/>
        </w:rPr>
        <w:t>ouvent associée au TDAH. Il y a à peu près 20 à 30 % des personnes qui ont un TDAH qui ont aussi de l'apnée du sommeil.</w:t>
      </w:r>
    </w:p>
    <w:p w:rsidR="00E342C0" w:rsidRDefault="00E342C0"/>
    <w:p w:rsidR="00E342C0" w:rsidRDefault="00841D26">
      <w:r>
        <w:rPr>
          <w:rFonts w:ascii="Calibri" w:eastAsia="Calibri" w:hAnsi="Calibri" w:cs="Calibri"/>
          <w:sz w:val="24"/>
          <w:szCs w:val="24"/>
        </w:rPr>
        <w:t>Et donc, quand on travaille avec des personnes qui ont un TDAH, il s'agira à la fois d'aller s'interroger sur les comorbidités, les troubles associés de nature psychiatrique. Est-ce qu'il y a un trouble anxiogénéralisé ? Est-ce qu'il y a un trouble panique</w:t>
      </w:r>
      <w:r>
        <w:rPr>
          <w:rFonts w:ascii="Calibri" w:eastAsia="Calibri" w:hAnsi="Calibri" w:cs="Calibri"/>
          <w:sz w:val="24"/>
          <w:szCs w:val="24"/>
        </w:rPr>
        <w:t xml:space="preserve"> ? Est-ce que cette personne a une anxiété sociale ou de performance, etc. ? Est-ce qu'il y a un trouble bipolaire aussi ? Pourquoi pas, on sait qu'il y a plus de troubles bipolaires chez les personnes qui ont un TDAH et vice-versa.</w:t>
      </w:r>
    </w:p>
    <w:p w:rsidR="00E342C0" w:rsidRDefault="00E342C0"/>
    <w:p w:rsidR="00E342C0" w:rsidRDefault="00841D26">
      <w:r>
        <w:rPr>
          <w:rFonts w:ascii="Calibri" w:eastAsia="Calibri" w:hAnsi="Calibri" w:cs="Calibri"/>
          <w:sz w:val="24"/>
          <w:szCs w:val="24"/>
        </w:rPr>
        <w:t>Donc, il y a toute une</w:t>
      </w:r>
      <w:r>
        <w:rPr>
          <w:rFonts w:ascii="Calibri" w:eastAsia="Calibri" w:hAnsi="Calibri" w:cs="Calibri"/>
          <w:sz w:val="24"/>
          <w:szCs w:val="24"/>
        </w:rPr>
        <w:t xml:space="preserve"> part d'analyse psychiatrique, mais aussi une part d'analyse neurodéveloppementale et somatique, c'est-à-dire physique. Aller chercher quels sont les autres troubles du neurodéveloppement qui peuvent être associés à ce TDAH, puisqu'il vient très rarement s</w:t>
      </w:r>
      <w:r>
        <w:rPr>
          <w:rFonts w:ascii="Calibri" w:eastAsia="Calibri" w:hAnsi="Calibri" w:cs="Calibri"/>
          <w:sz w:val="24"/>
          <w:szCs w:val="24"/>
        </w:rPr>
        <w:t>eul. On peut prendre l'exemple de la dyspraxie, qui est très associée au TDAH.</w:t>
      </w:r>
    </w:p>
    <w:p w:rsidR="00E342C0" w:rsidRDefault="00E342C0"/>
    <w:p w:rsidR="00E342C0" w:rsidRDefault="00841D26">
      <w:r>
        <w:rPr>
          <w:rFonts w:ascii="Calibri" w:eastAsia="Calibri" w:hAnsi="Calibri" w:cs="Calibri"/>
          <w:sz w:val="24"/>
          <w:szCs w:val="24"/>
        </w:rPr>
        <w:t>On peut prendre l'exemple de l'autisme, très associé au TDAH également. Et puis, les troubles physiques. Je pense notamment aux migraines, l'apnée du sommeil, l'obésité, qui so</w:t>
      </w:r>
      <w:r>
        <w:rPr>
          <w:rFonts w:ascii="Calibri" w:eastAsia="Calibri" w:hAnsi="Calibri" w:cs="Calibri"/>
          <w:sz w:val="24"/>
          <w:szCs w:val="24"/>
        </w:rPr>
        <w:t>nt aussi plus associées.</w:t>
      </w:r>
    </w:p>
    <w:p w:rsidR="00E342C0" w:rsidRDefault="00E342C0"/>
    <w:p w:rsidR="00E342C0" w:rsidRDefault="00841D26">
      <w:r>
        <w:rPr>
          <w:rFonts w:ascii="Calibri" w:eastAsia="Calibri" w:hAnsi="Calibri" w:cs="Calibri"/>
          <w:sz w:val="24"/>
          <w:szCs w:val="24"/>
        </w:rPr>
        <w:t>Donc, ça nécessite une prise en charge globale parce qu'on a conscience aujourd'hui, on sait que le TDAH ne vient pas tout seul. On parle souvent des symptômes visibles du TDAH, mais moins de l'énergie considérable dépensée pour c</w:t>
      </w:r>
      <w:r>
        <w:rPr>
          <w:rFonts w:ascii="Calibri" w:eastAsia="Calibri" w:hAnsi="Calibri" w:cs="Calibri"/>
          <w:sz w:val="24"/>
          <w:szCs w:val="24"/>
        </w:rPr>
        <w:t>ompenser au quotidien. Comment ce fonctionnement peut-il devenir progressivement épuisant au travail ? En fait, c'est la compensation, tout à fait.</w:t>
      </w:r>
    </w:p>
    <w:p w:rsidR="00E342C0" w:rsidRDefault="00E342C0"/>
    <w:p w:rsidR="00E342C0" w:rsidRDefault="00841D26">
      <w:r>
        <w:rPr>
          <w:rFonts w:ascii="Calibri" w:eastAsia="Calibri" w:hAnsi="Calibri" w:cs="Calibri"/>
          <w:sz w:val="24"/>
          <w:szCs w:val="24"/>
        </w:rPr>
        <w:t xml:space="preserve">C'est-à-dire, quand vous parlez d'énergie, il s'agit de comment est-ce que je fais pour m'équilibrer alors </w:t>
      </w:r>
      <w:r>
        <w:rPr>
          <w:rFonts w:ascii="Calibri" w:eastAsia="Calibri" w:hAnsi="Calibri" w:cs="Calibri"/>
          <w:sz w:val="24"/>
          <w:szCs w:val="24"/>
        </w:rPr>
        <w:t>que je sens que je suis dans une position instable ? Par exemple, je sens que mon attention, mon focus fait défaut sur une tâche. Comment est-ce que je fais pour aller au bout de cette tâche ? Quelles ressources je vais solliciter ? Est-ce que ça va me pre</w:t>
      </w:r>
      <w:r>
        <w:rPr>
          <w:rFonts w:ascii="Calibri" w:eastAsia="Calibri" w:hAnsi="Calibri" w:cs="Calibri"/>
          <w:sz w:val="24"/>
          <w:szCs w:val="24"/>
        </w:rPr>
        <w:t>ndre plus de temps ? Est-ce que ça va nécessiter que je fasse appel à mes collègues pour être aidé dans cette tâche ? Est-ce que ça va nécessiter que je travaille chez moi le soir ? Et là, peut se mettre en place un cercle vicieux dans le rapport au travai</w:t>
      </w:r>
      <w:r>
        <w:rPr>
          <w:rFonts w:ascii="Calibri" w:eastAsia="Calibri" w:hAnsi="Calibri" w:cs="Calibri"/>
          <w:sz w:val="24"/>
          <w:szCs w:val="24"/>
        </w:rPr>
        <w:t>l. Est-ce que le burn-out ou l'épuisement professionnel deviennent parfois bien paradoxalement le moment où le TDAH est enfin repéré ? Alors oui, et heureusement, c'est pour ça que dans certaines situations où je vois mes patients et mes patientes s'attris</w:t>
      </w:r>
      <w:r>
        <w:rPr>
          <w:rFonts w:ascii="Calibri" w:eastAsia="Calibri" w:hAnsi="Calibri" w:cs="Calibri"/>
          <w:sz w:val="24"/>
          <w:szCs w:val="24"/>
        </w:rPr>
        <w:t>ter de la survenue d'une dépression, s'attrister de la survenue d'un burn-out.</w:t>
      </w:r>
    </w:p>
    <w:p w:rsidR="00E342C0" w:rsidRDefault="00E342C0"/>
    <w:p w:rsidR="00E342C0" w:rsidRDefault="00841D26">
      <w:r>
        <w:rPr>
          <w:rFonts w:ascii="Calibri" w:eastAsia="Calibri" w:hAnsi="Calibri" w:cs="Calibri"/>
          <w:sz w:val="24"/>
          <w:szCs w:val="24"/>
        </w:rPr>
        <w:t>Eh bien, c'est à juste titre, c'est des périodes très difficiles et heureusement que ces personnes consultent, il faut le faire. Néanmoins, on peut voir une lueur d'espoir à tr</w:t>
      </w:r>
      <w:r>
        <w:rPr>
          <w:rFonts w:ascii="Calibri" w:eastAsia="Calibri" w:hAnsi="Calibri" w:cs="Calibri"/>
          <w:sz w:val="24"/>
          <w:szCs w:val="24"/>
        </w:rPr>
        <w:t>avers ces moments-là parce que, d'ailleurs, que ce soit un TDAH ou pas, à ce moment-là, on peut aboutir à des solutions. S'il y a eu une dépression, un TDAH ou pas, il y a un fonctionnement, il y a quelque chose à un moment donné qui a pu mettre la personn</w:t>
      </w:r>
      <w:r>
        <w:rPr>
          <w:rFonts w:ascii="Calibri" w:eastAsia="Calibri" w:hAnsi="Calibri" w:cs="Calibri"/>
          <w:sz w:val="24"/>
          <w:szCs w:val="24"/>
        </w:rPr>
        <w:t>e en difficulté et donc si c'est le cas et qu'il s'agit d'un TDAH, on va pouvoir venir examiner un fonctionnement de fond qui dure depuis longtemps et venir peut-être changer la façon dont la personne se représente son fonctionnement et la guider.</w:t>
      </w:r>
    </w:p>
    <w:p w:rsidR="00E342C0" w:rsidRDefault="00E342C0"/>
    <w:p w:rsidR="00E342C0" w:rsidRDefault="00841D26">
      <w:r>
        <w:rPr>
          <w:rFonts w:ascii="Calibri" w:eastAsia="Calibri" w:hAnsi="Calibri" w:cs="Calibri"/>
          <w:sz w:val="24"/>
          <w:szCs w:val="24"/>
        </w:rPr>
        <w:t>Eh bien</w:t>
      </w:r>
      <w:r>
        <w:rPr>
          <w:rFonts w:ascii="Calibri" w:eastAsia="Calibri" w:hAnsi="Calibri" w:cs="Calibri"/>
          <w:sz w:val="24"/>
          <w:szCs w:val="24"/>
        </w:rPr>
        <w:t>, merci docteur Prunier pour tous ces éléments. On comprend donc que derrière certaines difficultés professionnelles ou certains parcours marqués par l'épuisement, il y a parfois un fonctionnement neurodéveloppemental longtemps resté invisible. Mais concrè</w:t>
      </w:r>
      <w:r>
        <w:rPr>
          <w:rFonts w:ascii="Calibri" w:eastAsia="Calibri" w:hAnsi="Calibri" w:cs="Calibri"/>
          <w:sz w:val="24"/>
          <w:szCs w:val="24"/>
        </w:rPr>
        <w:t>tement, qu'est-ce qui se joue dans le cerveau et dans les situations de travail ? Pour mieux comprendre ces mécanismes cognitifs, nous retrouvons Anaïs Hubert.</w:t>
      </w:r>
    </w:p>
    <w:p w:rsidR="00E342C0" w:rsidRDefault="00E342C0"/>
    <w:p w:rsidR="00E342C0" w:rsidRDefault="00841D26">
      <w:r>
        <w:rPr>
          <w:rFonts w:ascii="Calibri" w:eastAsia="Calibri" w:hAnsi="Calibri" w:cs="Calibri"/>
          <w:sz w:val="24"/>
          <w:szCs w:val="24"/>
        </w:rPr>
        <w:t>Anaïs, qu'est-ce qui, dans le fonctionnement neuropsychologique du TDAH, peut expliquer certain</w:t>
      </w:r>
      <w:r>
        <w:rPr>
          <w:rFonts w:ascii="Calibri" w:eastAsia="Calibri" w:hAnsi="Calibri" w:cs="Calibri"/>
          <w:sz w:val="24"/>
          <w:szCs w:val="24"/>
        </w:rPr>
        <w:t>es difficultés rencontrées au travail notamment ? Bonjour Nicolas, merci pour votre question. Donc en fait, d'un point de vue scientifique, le TDAH, il est principalement compris et modélisé comme un défaut ou en tout cas un dysfonctionnement au niveau des</w:t>
      </w:r>
      <w:r>
        <w:rPr>
          <w:rFonts w:ascii="Calibri" w:eastAsia="Calibri" w:hAnsi="Calibri" w:cs="Calibri"/>
          <w:sz w:val="24"/>
          <w:szCs w:val="24"/>
        </w:rPr>
        <w:t xml:space="preserve"> fonctions exécutives. Et ces fonctions, elles sont les capacités qui vont nous permettre d'organiser, contrôler et adapter nos comportements pour atteindre un objectif.</w:t>
      </w:r>
    </w:p>
    <w:p w:rsidR="00E342C0" w:rsidRDefault="00E342C0"/>
    <w:p w:rsidR="00E342C0" w:rsidRDefault="00841D26">
      <w:r>
        <w:rPr>
          <w:rFonts w:ascii="Calibri" w:eastAsia="Calibri" w:hAnsi="Calibri" w:cs="Calibri"/>
          <w:sz w:val="24"/>
          <w:szCs w:val="24"/>
        </w:rPr>
        <w:t>En neuropsychologie, on aime bien donner la métaphore du chef d'orchestre, c'est-à-di</w:t>
      </w:r>
      <w:r>
        <w:rPr>
          <w:rFonts w:ascii="Calibri" w:eastAsia="Calibri" w:hAnsi="Calibri" w:cs="Calibri"/>
          <w:sz w:val="24"/>
          <w:szCs w:val="24"/>
        </w:rPr>
        <w:t>re qu'en fait, selon la situation que la personne va rencontrer, les fonctions exécutives, elles vont décider à quoi prêter attention, quelles priorités donner, quels éléments ignorer et puis maintenir un rythme dans la réalisation de la tâche. On va disti</w:t>
      </w:r>
      <w:r>
        <w:rPr>
          <w:rFonts w:ascii="Calibri" w:eastAsia="Calibri" w:hAnsi="Calibri" w:cs="Calibri"/>
          <w:sz w:val="24"/>
          <w:szCs w:val="24"/>
        </w:rPr>
        <w:t xml:space="preserve">nguer quatre grandes </w:t>
      </w:r>
      <w:r>
        <w:rPr>
          <w:rFonts w:ascii="Calibri" w:eastAsia="Calibri" w:hAnsi="Calibri" w:cs="Calibri"/>
          <w:sz w:val="24"/>
          <w:szCs w:val="24"/>
        </w:rPr>
        <w:lastRenderedPageBreak/>
        <w:t>fonctions exécutives, l'inhibition, la mémoire de travail, la flexibilité et la planification. Et ces fonctions exécutives, on va les retrouver au niveau du cortex préfrontal, à l'avant de notre cerveau, région qui va être fortement dé</w:t>
      </w:r>
      <w:r>
        <w:rPr>
          <w:rFonts w:ascii="Calibri" w:eastAsia="Calibri" w:hAnsi="Calibri" w:cs="Calibri"/>
          <w:sz w:val="24"/>
          <w:szCs w:val="24"/>
        </w:rPr>
        <w:t>pendante de plein de neurotransmetteurs comme la noradrénaline, la dopamine, la sérotonine, etc.</w:t>
      </w:r>
    </w:p>
    <w:p w:rsidR="00E342C0" w:rsidRDefault="00E342C0"/>
    <w:p w:rsidR="00E342C0" w:rsidRDefault="00841D26">
      <w:r>
        <w:rPr>
          <w:rFonts w:ascii="Calibri" w:eastAsia="Calibri" w:hAnsi="Calibri" w:cs="Calibri"/>
          <w:sz w:val="24"/>
          <w:szCs w:val="24"/>
        </w:rPr>
        <w:t>Et bien justement, autre fonction essentielle, la mémoire de travail, là encore, on en parle peu alors qu'elle joue un rôle central dans le quotidien, bien pr</w:t>
      </w:r>
      <w:r>
        <w:rPr>
          <w:rFonts w:ascii="Calibri" w:eastAsia="Calibri" w:hAnsi="Calibri" w:cs="Calibri"/>
          <w:sz w:val="24"/>
          <w:szCs w:val="24"/>
        </w:rPr>
        <w:t>ofessionnel. Pouvez-vous nous expliquer de quoi il s'agit ? Alors, la mémoire de travail, elle permet de garder temporairement des informations en tête afin de réaliser une tâche, suivre des consignes ou alors organiser des actions dans le présent et à ven</w:t>
      </w:r>
      <w:r>
        <w:rPr>
          <w:rFonts w:ascii="Calibri" w:eastAsia="Calibri" w:hAnsi="Calibri" w:cs="Calibri"/>
          <w:sz w:val="24"/>
          <w:szCs w:val="24"/>
        </w:rPr>
        <w:t>ir. Ça va se traduire par vraiment oublier par exemple pourquoi on vient d'ouvrir un logiciel, commencer une tâche et puis oublier l'objectif initial de cette tâche, perdre le fil d'une réunion quand il y a une conversation entre deux collègues, oublier ce</w:t>
      </w:r>
      <w:r>
        <w:rPr>
          <w:rFonts w:ascii="Calibri" w:eastAsia="Calibri" w:hAnsi="Calibri" w:cs="Calibri"/>
          <w:sz w:val="24"/>
          <w:szCs w:val="24"/>
        </w:rPr>
        <w:t xml:space="preserve"> qu'on voulait dire quand on intervient ou encore avoir du mal à suivre les consignes de son manager qui comporte plein d'étapes.</w:t>
      </w:r>
    </w:p>
    <w:p w:rsidR="00E342C0" w:rsidRDefault="00E342C0"/>
    <w:p w:rsidR="00E342C0" w:rsidRDefault="00841D26">
      <w:r>
        <w:rPr>
          <w:rFonts w:ascii="Calibri" w:eastAsia="Calibri" w:hAnsi="Calibri" w:cs="Calibri"/>
          <w:sz w:val="24"/>
          <w:szCs w:val="24"/>
        </w:rPr>
        <w:t>Ce qui est frappant, c'est que ces manifestations sont souvent mal interprétées. Comment peut-on, Anaïs, et bien réajuster no</w:t>
      </w:r>
      <w:r>
        <w:rPr>
          <w:rFonts w:ascii="Calibri" w:eastAsia="Calibri" w:hAnsi="Calibri" w:cs="Calibri"/>
          <w:sz w:val="24"/>
          <w:szCs w:val="24"/>
        </w:rPr>
        <w:t>tre regard sur ces comportements qui sont parfois perçus comme un manque d'organisation, de rigueur ou également d'implication, alors qu'ils relèvent en réalité d'un fonctionnement neuro-développemental particulier ? Alors, dans le TDAH, on va avoir une di</w:t>
      </w:r>
      <w:r>
        <w:rPr>
          <w:rFonts w:ascii="Calibri" w:eastAsia="Calibri" w:hAnsi="Calibri" w:cs="Calibri"/>
          <w:sz w:val="24"/>
          <w:szCs w:val="24"/>
        </w:rPr>
        <w:t>fficulté qui est vraiment centrale, qui va être celle de l'inhibition. Donc l'inhibition, ça correspond à la capacité avec laquelle vous allez freiner une pensée, une impulsion ou une réaction automatique.</w:t>
      </w:r>
    </w:p>
    <w:p w:rsidR="00E342C0" w:rsidRDefault="00E342C0"/>
    <w:p w:rsidR="00E342C0" w:rsidRDefault="00841D26">
      <w:r>
        <w:rPr>
          <w:rFonts w:ascii="Calibri" w:eastAsia="Calibri" w:hAnsi="Calibri" w:cs="Calibri"/>
          <w:sz w:val="24"/>
          <w:szCs w:val="24"/>
        </w:rPr>
        <w:t>Notre cerveau, comme il a des ressources limitées</w:t>
      </w:r>
      <w:r>
        <w:rPr>
          <w:rFonts w:ascii="Calibri" w:eastAsia="Calibri" w:hAnsi="Calibri" w:cs="Calibri"/>
          <w:sz w:val="24"/>
          <w:szCs w:val="24"/>
        </w:rPr>
        <w:t xml:space="preserve">, il va avoir tendance à donner des réponses assez automatiques, rapides. Et en fait, l'inhibition, c'est un petit peu comme le frein à moteur de votre voiture, c'est-à-dire que quand il va falloir faire face à une situation nouvelle avec de la résolution </w:t>
      </w:r>
      <w:r>
        <w:rPr>
          <w:rFonts w:ascii="Calibri" w:eastAsia="Calibri" w:hAnsi="Calibri" w:cs="Calibri"/>
          <w:sz w:val="24"/>
          <w:szCs w:val="24"/>
        </w:rPr>
        <w:t>de problème, et bien elle va nous permettre de nous dire ok, ralentis un peu avant d'agir, réfléchis à tout ce qui pourrait se passer. Ça, c'est vraiment le rôle de l'inhibition.</w:t>
      </w:r>
    </w:p>
    <w:p w:rsidR="00E342C0" w:rsidRDefault="00E342C0"/>
    <w:p w:rsidR="00E342C0" w:rsidRDefault="00841D26">
      <w:r>
        <w:rPr>
          <w:rFonts w:ascii="Calibri" w:eastAsia="Calibri" w:hAnsi="Calibri" w:cs="Calibri"/>
          <w:sz w:val="24"/>
          <w:szCs w:val="24"/>
        </w:rPr>
        <w:t>Et en fait, quand cette fonction est instable, comme c'est le cas dans le TD</w:t>
      </w:r>
      <w:r>
        <w:rPr>
          <w:rFonts w:ascii="Calibri" w:eastAsia="Calibri" w:hAnsi="Calibri" w:cs="Calibri"/>
          <w:sz w:val="24"/>
          <w:szCs w:val="24"/>
        </w:rPr>
        <w:t>AH, la personne peut avoir des difficultés à résister à la pensée d'aller ouvrir une fenêtre internet sur son ordinateur pour répondre à une question qu'elle est en train de se poser, alors qu'à la base, elle est en train de rédiger un compte rendu de réun</w:t>
      </w:r>
      <w:r>
        <w:rPr>
          <w:rFonts w:ascii="Calibri" w:eastAsia="Calibri" w:hAnsi="Calibri" w:cs="Calibri"/>
          <w:sz w:val="24"/>
          <w:szCs w:val="24"/>
        </w:rPr>
        <w:t>ion, par exemple. Ça pourrait également avoir du mal à faire abstraction d'une conversation dans un open space, qui pourrait empêcher la personne de se concentrer sur la tâche qu'elle est en train de réaliser. Autre difficulté, celle de maintenir un niveau</w:t>
      </w:r>
      <w:r>
        <w:rPr>
          <w:rFonts w:ascii="Calibri" w:eastAsia="Calibri" w:hAnsi="Calibri" w:cs="Calibri"/>
          <w:sz w:val="24"/>
          <w:szCs w:val="24"/>
        </w:rPr>
        <w:t xml:space="preserve"> d'activation suffisant et de pouvoir mobiliser ses ressources internes pour initier des tâches qui vont être assez peu stimulantes, ou alors de mener à terme des projets, une fois que tous les aspects de la tâche qui vont être stimulants et plaisants vont</w:t>
      </w:r>
      <w:r>
        <w:rPr>
          <w:rFonts w:ascii="Calibri" w:eastAsia="Calibri" w:hAnsi="Calibri" w:cs="Calibri"/>
          <w:sz w:val="24"/>
          <w:szCs w:val="24"/>
        </w:rPr>
        <w:t xml:space="preserve"> être terminés.</w:t>
      </w:r>
    </w:p>
    <w:p w:rsidR="00E342C0" w:rsidRDefault="00E342C0"/>
    <w:p w:rsidR="00E342C0" w:rsidRDefault="00841D26">
      <w:r>
        <w:rPr>
          <w:rFonts w:ascii="Calibri" w:eastAsia="Calibri" w:hAnsi="Calibri" w:cs="Calibri"/>
          <w:sz w:val="24"/>
          <w:szCs w:val="24"/>
        </w:rPr>
        <w:t xml:space="preserve">Au niveau de l'impulsivité, on va pouvoir aussi avoir des difficultés à, par exemple, ne pas couper un collègue qui est en train de nous donner tout un tas d'informations. Ça peut être aussi de pouvoir réguler une émotion et de réguler sa </w:t>
      </w:r>
      <w:r>
        <w:rPr>
          <w:rFonts w:ascii="Calibri" w:eastAsia="Calibri" w:hAnsi="Calibri" w:cs="Calibri"/>
          <w:sz w:val="24"/>
          <w:szCs w:val="24"/>
        </w:rPr>
        <w:t>motivation quand on vient de se disputer avec son chef, par exemple. Et puis, au niveau de l'hyperactivité, ça va vraiment être la capacité de la personne à venir contrôler, ou en tout cas réguler la tension motrice et l'activité motrice, et ça, ça va se t</w:t>
      </w:r>
      <w:r>
        <w:rPr>
          <w:rFonts w:ascii="Calibri" w:eastAsia="Calibri" w:hAnsi="Calibri" w:cs="Calibri"/>
          <w:sz w:val="24"/>
          <w:szCs w:val="24"/>
        </w:rPr>
        <w:t>raduire par des difficultés à pouvoir rester tranquille en réunion, à pouvoir rester plusieurs heures face à un poste de travail.</w:t>
      </w:r>
    </w:p>
    <w:p w:rsidR="00E342C0" w:rsidRDefault="00E342C0"/>
    <w:p w:rsidR="00E342C0" w:rsidRDefault="00841D26">
      <w:r>
        <w:rPr>
          <w:rFonts w:ascii="Calibri" w:eastAsia="Calibri" w:hAnsi="Calibri" w:cs="Calibri"/>
          <w:sz w:val="24"/>
          <w:szCs w:val="24"/>
        </w:rPr>
        <w:t>Et puis, cette tension vraiment interne que va ressentir la personne, elle va être émotionnellement et physiquement très inconfortable, et ça, ça peut même gêner la concentration de la personne pendant la réunion ou pendant sa tâche. On voit bien que ces d</w:t>
      </w:r>
      <w:r>
        <w:rPr>
          <w:rFonts w:ascii="Calibri" w:eastAsia="Calibri" w:hAnsi="Calibri" w:cs="Calibri"/>
          <w:sz w:val="24"/>
          <w:szCs w:val="24"/>
        </w:rPr>
        <w:t>ifficultés ne relèvent ni d'un manque de volonté, ni d'un défaut d'investissement, mais d'un fonctionnement cognitif particulier. Dès lors, une question essentielle se pose.</w:t>
      </w:r>
    </w:p>
    <w:p w:rsidR="00E342C0" w:rsidRDefault="00E342C0"/>
    <w:p w:rsidR="00E342C0" w:rsidRDefault="00841D26">
      <w:r>
        <w:rPr>
          <w:rFonts w:ascii="Calibri" w:eastAsia="Calibri" w:hAnsi="Calibri" w:cs="Calibri"/>
          <w:sz w:val="24"/>
          <w:szCs w:val="24"/>
        </w:rPr>
        <w:t>Comment adapter les environnements professionnels pour permettre à chacun et chac</w:t>
      </w:r>
      <w:r>
        <w:rPr>
          <w:rFonts w:ascii="Calibri" w:eastAsia="Calibri" w:hAnsi="Calibri" w:cs="Calibri"/>
          <w:sz w:val="24"/>
          <w:szCs w:val="24"/>
        </w:rPr>
        <w:t xml:space="preserve">une de travailler dans des bonnes conditions ? Pour en parler, accueillons maintenant Benjamin Laurent. Bonjour. Benjamin, en tant que fondateur de Cortex Media, comment avez-vous pensé l'inclusion et l'accessibilité dans l'organisation du travail lors de </w:t>
      </w:r>
      <w:r>
        <w:rPr>
          <w:rFonts w:ascii="Calibri" w:eastAsia="Calibri" w:hAnsi="Calibri" w:cs="Calibri"/>
          <w:sz w:val="24"/>
          <w:szCs w:val="24"/>
        </w:rPr>
        <w:t>la création de votre entreprise ? Oui, c'est important de dire que c'est lors de la création, parce qu'en fait, il y a plusieurs phases dans une entreprise.</w:t>
      </w:r>
    </w:p>
    <w:p w:rsidR="00E342C0" w:rsidRDefault="00E342C0"/>
    <w:p w:rsidR="00E342C0" w:rsidRDefault="00841D26">
      <w:r>
        <w:rPr>
          <w:rFonts w:ascii="Calibri" w:eastAsia="Calibri" w:hAnsi="Calibri" w:cs="Calibri"/>
          <w:sz w:val="24"/>
          <w:szCs w:val="24"/>
        </w:rPr>
        <w:t>Nous, on est considéré comme une startup, ce qui est un terme que je n'aime pas trop, mais qui veu</w:t>
      </w:r>
      <w:r>
        <w:rPr>
          <w:rFonts w:ascii="Calibri" w:eastAsia="Calibri" w:hAnsi="Calibri" w:cs="Calibri"/>
          <w:sz w:val="24"/>
          <w:szCs w:val="24"/>
        </w:rPr>
        <w:t>t dire société à croissance rapide en termes d'effectifs, et pas toujours forcément croissance rapide en termes de CA, de chiffre d'affaires. Et ça, ça a un vrai impact sur la manière dont on va penser l'inclusion et l'accessibilité de l'entreprise. Ce que</w:t>
      </w:r>
      <w:r>
        <w:rPr>
          <w:rFonts w:ascii="Calibri" w:eastAsia="Calibri" w:hAnsi="Calibri" w:cs="Calibri"/>
          <w:sz w:val="24"/>
          <w:szCs w:val="24"/>
        </w:rPr>
        <w:t xml:space="preserve"> je veux dire, c'est qu'au départ, quand j'ai créé la société, il y avait vraiment cette volonté d'accueillir et d'accepter tout le monde avec ses troubles, avec ses difficultés, et d'adapter à chaque fois l'entreprise.</w:t>
      </w:r>
    </w:p>
    <w:p w:rsidR="00E342C0" w:rsidRDefault="00E342C0"/>
    <w:p w:rsidR="00E342C0" w:rsidRDefault="00841D26">
      <w:r>
        <w:rPr>
          <w:rFonts w:ascii="Calibri" w:eastAsia="Calibri" w:hAnsi="Calibri" w:cs="Calibri"/>
          <w:sz w:val="24"/>
          <w:szCs w:val="24"/>
        </w:rPr>
        <w:t>Au début, on avait une salariée, pa</w:t>
      </w:r>
      <w:r>
        <w:rPr>
          <w:rFonts w:ascii="Calibri" w:eastAsia="Calibri" w:hAnsi="Calibri" w:cs="Calibri"/>
          <w:sz w:val="24"/>
          <w:szCs w:val="24"/>
        </w:rPr>
        <w:t>r exemple, ma première collaboratrice, ça faisait 15 ans qu'elle ne travaillait pas, et on a dû lui réapprendre à allumer un ordinateur. Ce que je voulais dire, c'est que dans ce moment-là, au moment de la création, où en fait on n'est pas structuré, on n'</w:t>
      </w:r>
      <w:r>
        <w:rPr>
          <w:rFonts w:ascii="Calibri" w:eastAsia="Calibri" w:hAnsi="Calibri" w:cs="Calibri"/>
          <w:sz w:val="24"/>
          <w:szCs w:val="24"/>
        </w:rPr>
        <w:t>est pas une vraie entreprise, on est une entreprise dans les statuts, mais on est plus un peu des bricolos dans un garage, c'est des choses qui sont possibles. Parce que de toute façon, on ne sait pas trop où ça va, il n'y a pas beaucoup d'enjeux financier</w:t>
      </w:r>
      <w:r>
        <w:rPr>
          <w:rFonts w:ascii="Calibri" w:eastAsia="Calibri" w:hAnsi="Calibri" w:cs="Calibri"/>
          <w:sz w:val="24"/>
          <w:szCs w:val="24"/>
        </w:rPr>
        <w:t>s, on avait eu un petit peu de financement, mais ça ne va pas très loin en termes de financement, donc on peut prendre du temps pour faire ça.</w:t>
      </w:r>
    </w:p>
    <w:p w:rsidR="00E342C0" w:rsidRDefault="00E342C0"/>
    <w:p w:rsidR="00E342C0" w:rsidRDefault="00841D26">
      <w:r>
        <w:rPr>
          <w:rFonts w:ascii="Calibri" w:eastAsia="Calibri" w:hAnsi="Calibri" w:cs="Calibri"/>
          <w:sz w:val="24"/>
          <w:szCs w:val="24"/>
        </w:rPr>
        <w:t>Là où ça devient plus compliqué, donc au début, on met en place des choses, on dit bah oui, je vais prendre du t</w:t>
      </w:r>
      <w:r>
        <w:rPr>
          <w:rFonts w:ascii="Calibri" w:eastAsia="Calibri" w:hAnsi="Calibri" w:cs="Calibri"/>
          <w:sz w:val="24"/>
          <w:szCs w:val="24"/>
        </w:rPr>
        <w:t>emps, je vais former, je vais accueillir, on a eu des salariés avec des troubles autistiques, on a eu des salariés avec des maladies chroniques, et puis après, il y a une deuxième phase qui est plus importante, c'est celle où les financements arrivent. Vou</w:t>
      </w:r>
      <w:r>
        <w:rPr>
          <w:rFonts w:ascii="Calibri" w:eastAsia="Calibri" w:hAnsi="Calibri" w:cs="Calibri"/>
          <w:sz w:val="24"/>
          <w:szCs w:val="24"/>
        </w:rPr>
        <w:t>s avez fait la preuve que votre projet fonctionne, vous avez fait la preuve que ça marche, et là par contre, il faut développer, il faut déployer à grande échelle, et donc il faut aller chercher des investisseurs. Et là, il y a un moment de bascule, où cla</w:t>
      </w:r>
      <w:r>
        <w:rPr>
          <w:rFonts w:ascii="Calibri" w:eastAsia="Calibri" w:hAnsi="Calibri" w:cs="Calibri"/>
          <w:sz w:val="24"/>
          <w:szCs w:val="24"/>
        </w:rPr>
        <w:t>irement, toutes les bonnes idées qu'on avait en place, toutes les choses qu'on voulait mettre, deviennent moins possibles, parce qu'il y a en fait une balance à faire entre les idéaux sur l'inclusion qu'on veut avoir, et puis les résultats financiers.</w:t>
      </w:r>
    </w:p>
    <w:p w:rsidR="00E342C0" w:rsidRDefault="00E342C0"/>
    <w:p w:rsidR="00E342C0" w:rsidRDefault="00841D26">
      <w:r>
        <w:rPr>
          <w:rFonts w:ascii="Calibri" w:eastAsia="Calibri" w:hAnsi="Calibri" w:cs="Calibri"/>
          <w:sz w:val="24"/>
          <w:szCs w:val="24"/>
        </w:rPr>
        <w:t>Don</w:t>
      </w:r>
      <w:r>
        <w:rPr>
          <w:rFonts w:ascii="Calibri" w:eastAsia="Calibri" w:hAnsi="Calibri" w:cs="Calibri"/>
          <w:sz w:val="24"/>
          <w:szCs w:val="24"/>
        </w:rPr>
        <w:t>c on est obligé d'aller chercher des gens qui vont vous permettre d'avoir les résultats tout de suite, parce qu'au départ, vous faites 150 000 euros de chiffre d'affaires, il faut que l'année d'après, vous en fassiez 550, et l'année prochaine, il faut en f</w:t>
      </w:r>
      <w:r>
        <w:rPr>
          <w:rFonts w:ascii="Calibri" w:eastAsia="Calibri" w:hAnsi="Calibri" w:cs="Calibri"/>
          <w:sz w:val="24"/>
          <w:szCs w:val="24"/>
        </w:rPr>
        <w:t>aire 1,5 million. Donc les personnes qui ne savent plus faire fonctionner leur ordinateur, qui ne sont pas à l'aise avec l'IA en ce moment, c'est plus compliqué, donc il faut aller chercher d'autres profils, il faut aller chercher des profils qui sont perf</w:t>
      </w:r>
      <w:r>
        <w:rPr>
          <w:rFonts w:ascii="Calibri" w:eastAsia="Calibri" w:hAnsi="Calibri" w:cs="Calibri"/>
          <w:sz w:val="24"/>
          <w:szCs w:val="24"/>
        </w:rPr>
        <w:t xml:space="preserve">ormants, dans un contexte économique, parce </w:t>
      </w:r>
      <w:r>
        <w:rPr>
          <w:rFonts w:ascii="Calibri" w:eastAsia="Calibri" w:hAnsi="Calibri" w:cs="Calibri"/>
          <w:sz w:val="24"/>
          <w:szCs w:val="24"/>
        </w:rPr>
        <w:lastRenderedPageBreak/>
        <w:t>que quand je dis ça, ça ne veut pas dire que les personnes qui ont un TDAH ou un trouble du neurodéveloppement ne sont pas performants, ça veut dire qu'en fait l'entreprise va devoir adapter, mettre des moyens qu</w:t>
      </w:r>
      <w:r>
        <w:rPr>
          <w:rFonts w:ascii="Calibri" w:eastAsia="Calibri" w:hAnsi="Calibri" w:cs="Calibri"/>
          <w:sz w:val="24"/>
          <w:szCs w:val="24"/>
        </w:rPr>
        <w:t>'elle n'a pas. Je ne sais pas si je suis clair en fait dans ce que je raconte.</w:t>
      </w:r>
    </w:p>
    <w:p w:rsidR="00E342C0" w:rsidRDefault="00E342C0"/>
    <w:p w:rsidR="00E342C0" w:rsidRDefault="00841D26">
      <w:r>
        <w:rPr>
          <w:rFonts w:ascii="Calibri" w:eastAsia="Calibri" w:hAnsi="Calibri" w:cs="Calibri"/>
          <w:sz w:val="24"/>
          <w:szCs w:val="24"/>
        </w:rPr>
        <w:t>Si si, vous êtes parfaitement clair dans vos propos, il faut donc adapter du coup pour justement l'inclusion de ces personnes. C'est ça, c'est en fait l'inclusion qui peut être</w:t>
      </w:r>
      <w:r>
        <w:rPr>
          <w:rFonts w:ascii="Calibri" w:eastAsia="Calibri" w:hAnsi="Calibri" w:cs="Calibri"/>
          <w:sz w:val="24"/>
          <w:szCs w:val="24"/>
        </w:rPr>
        <w:t xml:space="preserve"> faite au départ, parce que justement on est peu nombreux et on a du temps à accorder à chacun, tout d'un coup elle devient un peu moins possible, d'abord parce que le chef d'entreprise, notamment moi en tout cas, je suis moins disponible pour apporter du </w:t>
      </w:r>
      <w:r>
        <w:rPr>
          <w:rFonts w:ascii="Calibri" w:eastAsia="Calibri" w:hAnsi="Calibri" w:cs="Calibri"/>
          <w:sz w:val="24"/>
          <w:szCs w:val="24"/>
        </w:rPr>
        <w:t>temps, les salariés, les collaborateurs à côté sont moins disponibles aussi pour prendre du temps et pour accepter, parce qu'en fait l'inclusion c'est une grande part de qu'est-ce que l'entreprise met en place et qu'est-ce qui est accepté aussi par les aut</w:t>
      </w:r>
      <w:r>
        <w:rPr>
          <w:rFonts w:ascii="Calibri" w:eastAsia="Calibri" w:hAnsi="Calibri" w:cs="Calibri"/>
          <w:sz w:val="24"/>
          <w:szCs w:val="24"/>
        </w:rPr>
        <w:t>res et qu'est-ce qui est acceptable. C'est à dire qu'on a eu par exemple une jeune fille qui était autiste et qui était je pense la meilleure dessinatrice avec qui j'ai jamais travaillé.</w:t>
      </w:r>
    </w:p>
    <w:p w:rsidR="00E342C0" w:rsidRDefault="00E342C0"/>
    <w:p w:rsidR="00E342C0" w:rsidRDefault="00841D26">
      <w:r>
        <w:rPr>
          <w:rFonts w:ascii="Calibri" w:eastAsia="Calibri" w:hAnsi="Calibri" w:cs="Calibri"/>
          <w:sz w:val="24"/>
          <w:szCs w:val="24"/>
        </w:rPr>
        <w:t>On n'a pas pu l'embaucher parce qu'il y avait un vrai problème de pr</w:t>
      </w:r>
      <w:r>
        <w:rPr>
          <w:rFonts w:ascii="Calibri" w:eastAsia="Calibri" w:hAnsi="Calibri" w:cs="Calibri"/>
          <w:sz w:val="24"/>
          <w:szCs w:val="24"/>
        </w:rPr>
        <w:t>oductivité, c'est à dire qu'en fait elle faisait des dessins, c'était magnifique, sauf qu'elle mettait un mois pour les faire, là où en fait il fallait mettre une semaine et autant si on avait été une équipe de 50, je la regardais parce qu'il y avait un vr</w:t>
      </w:r>
      <w:r>
        <w:rPr>
          <w:rFonts w:ascii="Calibri" w:eastAsia="Calibri" w:hAnsi="Calibri" w:cs="Calibri"/>
          <w:sz w:val="24"/>
          <w:szCs w:val="24"/>
        </w:rPr>
        <w:t>ai bénéfice à l'avoir en fait dans ce qu'elle fait, mais autant sur une équipe de 4, quand c'est elle qui est responsable de toute la production graphique de la boîte, on n'a pas les moyens en fait de cette ambition là, on n'a pas les moyens de notre polit</w:t>
      </w:r>
      <w:r>
        <w:rPr>
          <w:rFonts w:ascii="Calibri" w:eastAsia="Calibri" w:hAnsi="Calibri" w:cs="Calibri"/>
          <w:sz w:val="24"/>
          <w:szCs w:val="24"/>
        </w:rPr>
        <w:t xml:space="preserve">ique. Donc là on continue à faire de l'inclusion, on continue à faire de l'accessibilité ou des choses comme ça dans l'entreprise, mais maintenant on n'a plus, avant dans notre charte c'était on accueille tout le monde en fait, article 1, Cortex accueille </w:t>
      </w:r>
      <w:r>
        <w:rPr>
          <w:rFonts w:ascii="Calibri" w:eastAsia="Calibri" w:hAnsi="Calibri" w:cs="Calibri"/>
          <w:sz w:val="24"/>
          <w:szCs w:val="24"/>
        </w:rPr>
        <w:t>tout le monde quelles que soient ses difficultés, ça aujourd'hui c'est plus tout à fait possible dans notre phase de développement, on l'a remplacée par respect des personnes, dans le sens où c'est plus forcément ça qu'on va aller chercher, on va aller che</w:t>
      </w:r>
      <w:r>
        <w:rPr>
          <w:rFonts w:ascii="Calibri" w:eastAsia="Calibri" w:hAnsi="Calibri" w:cs="Calibri"/>
          <w:sz w:val="24"/>
          <w:szCs w:val="24"/>
        </w:rPr>
        <w:t>rcher de la productivité, de la performance, mais par contre ce qu'on demande c'est le respect, c'est à dire que si quelqu'un a des difficultés, a des troubles, on va pas aller le pointer du doigt en disant c'est de ta faute, c'est on va plutôt être sur ce</w:t>
      </w:r>
      <w:r>
        <w:rPr>
          <w:rFonts w:ascii="Calibri" w:eastAsia="Calibri" w:hAnsi="Calibri" w:cs="Calibri"/>
          <w:sz w:val="24"/>
          <w:szCs w:val="24"/>
        </w:rPr>
        <w:t>tte notion de respect et aller mettre des choses en place pour permettre à la personne de continuer à être productive et de réussir les missions qu'on lui confie. Alors quand on a soi-même un TDH et qu'on est chef d'entreprise, est-ce que justement ça chan</w:t>
      </w:r>
      <w:r>
        <w:rPr>
          <w:rFonts w:ascii="Calibri" w:eastAsia="Calibri" w:hAnsi="Calibri" w:cs="Calibri"/>
          <w:sz w:val="24"/>
          <w:szCs w:val="24"/>
        </w:rPr>
        <w:t>ge quelque chose et si oui, qu'est ce que cela change ? Je pense que ça change beaucoup de choses, en fait on parle souvent, quand on parle de TDH en entreprise, on parle toujours des salariés, comment on fait pour accueillir un salarié, comment on fait po</w:t>
      </w:r>
      <w:r>
        <w:rPr>
          <w:rFonts w:ascii="Calibri" w:eastAsia="Calibri" w:hAnsi="Calibri" w:cs="Calibri"/>
          <w:sz w:val="24"/>
          <w:szCs w:val="24"/>
        </w:rPr>
        <w:t xml:space="preserve">ur permettre à un salarié de travailler dans une entreprise avec un TDH, avec un trouble autistique, mais on ne se pose jamais la question </w:t>
      </w:r>
      <w:proofErr w:type="gramStart"/>
      <w:r>
        <w:rPr>
          <w:rFonts w:ascii="Calibri" w:eastAsia="Calibri" w:hAnsi="Calibri" w:cs="Calibri"/>
          <w:sz w:val="24"/>
          <w:szCs w:val="24"/>
        </w:rPr>
        <w:t>de il</w:t>
      </w:r>
      <w:proofErr w:type="gramEnd"/>
      <w:r>
        <w:rPr>
          <w:rFonts w:ascii="Calibri" w:eastAsia="Calibri" w:hAnsi="Calibri" w:cs="Calibri"/>
          <w:sz w:val="24"/>
          <w:szCs w:val="24"/>
        </w:rPr>
        <w:t xml:space="preserve"> est le chef d'entreprise lui, parce que le TDH d'un chef d'entreprise, il peut avoir un vrai impact sur ses équ</w:t>
      </w:r>
      <w:r>
        <w:rPr>
          <w:rFonts w:ascii="Calibri" w:eastAsia="Calibri" w:hAnsi="Calibri" w:cs="Calibri"/>
          <w:sz w:val="24"/>
          <w:szCs w:val="24"/>
        </w:rPr>
        <w:t>ipes.</w:t>
      </w:r>
    </w:p>
    <w:p w:rsidR="00E342C0" w:rsidRDefault="00E342C0"/>
    <w:p w:rsidR="00E342C0" w:rsidRDefault="00841D26">
      <w:r>
        <w:rPr>
          <w:rFonts w:ascii="Calibri" w:eastAsia="Calibri" w:hAnsi="Calibri" w:cs="Calibri"/>
          <w:sz w:val="24"/>
          <w:szCs w:val="24"/>
        </w:rPr>
        <w:t>Moi je vois, encore une fois, il faut reprendre le développement d'une entreprise, donc création, on est dans un virage, on bricole, là le TDH, son côté impulsif, d'avoir mis l'idée à la seconde, c'est des erreurs qui peuvent se permettre, on est pe</w:t>
      </w:r>
      <w:r>
        <w:rPr>
          <w:rFonts w:ascii="Calibri" w:eastAsia="Calibri" w:hAnsi="Calibri" w:cs="Calibri"/>
          <w:sz w:val="24"/>
          <w:szCs w:val="24"/>
        </w:rPr>
        <w:t xml:space="preserve">u nombreux, ça peut être acceptable par les collaborateurs, en plus en général au début il y a une amitié forte entre les gens qui ont fondé la boîte, donc le côté impulsif, parfois s'énerver un peu, s'emballer, ça peut passer. Après quand il y a la phase </w:t>
      </w:r>
      <w:r>
        <w:rPr>
          <w:rFonts w:ascii="Calibri" w:eastAsia="Calibri" w:hAnsi="Calibri" w:cs="Calibri"/>
          <w:sz w:val="24"/>
          <w:szCs w:val="24"/>
        </w:rPr>
        <w:t xml:space="preserve">de développement, là il y a un gros travail à faire du côté du chef d'entreprise, en tout cas moi c'est le travail que j'ai commencé, parce que je </w:t>
      </w:r>
      <w:r>
        <w:rPr>
          <w:rFonts w:ascii="Calibri" w:eastAsia="Calibri" w:hAnsi="Calibri" w:cs="Calibri"/>
          <w:sz w:val="24"/>
          <w:szCs w:val="24"/>
        </w:rPr>
        <w:lastRenderedPageBreak/>
        <w:t>peux plus me comporter comme j'étais dans un garage, avec maintenant une boîte qui se structure, qui se dével</w:t>
      </w:r>
      <w:r>
        <w:rPr>
          <w:rFonts w:ascii="Calibri" w:eastAsia="Calibri" w:hAnsi="Calibri" w:cs="Calibri"/>
          <w:sz w:val="24"/>
          <w:szCs w:val="24"/>
        </w:rPr>
        <w:t>oppe, avec des gens qui ont des attentes, et puis en plus il y a un risque juridique, plus vous n'avez personne, plus le risque juridique se développe, et nous je pense qu'on a été en échec, moi j'ai été en échec là sur ces derniers mois, parce que cette t</w:t>
      </w:r>
      <w:r>
        <w:rPr>
          <w:rFonts w:ascii="Calibri" w:eastAsia="Calibri" w:hAnsi="Calibri" w:cs="Calibri"/>
          <w:sz w:val="24"/>
          <w:szCs w:val="24"/>
        </w:rPr>
        <w:t xml:space="preserve">ransition de devenir un peu le bricoleur qui a mis l'idée à la seconde, qui s'est acceptée, maintenant c'est plus possible, ça a généré pas mal de départs à un moment dans la boîte aussi, alors ces départs ce n'est pas tout lié à mon TDH et à moi, mais je </w:t>
      </w:r>
      <w:r>
        <w:rPr>
          <w:rFonts w:ascii="Calibri" w:eastAsia="Calibri" w:hAnsi="Calibri" w:cs="Calibri"/>
          <w:sz w:val="24"/>
          <w:szCs w:val="24"/>
        </w:rPr>
        <w:t>pense qu'il y a une vraie transition à faire, quand on est chef d'entreprise et qu'on a un TDH, il faut informer ses équipes, mais ce n'est pas aux équipes à s'adapter à leur patron, c'est au patron vraiment à travailler sur lui-même, à faire des séances a</w:t>
      </w:r>
      <w:r>
        <w:rPr>
          <w:rFonts w:ascii="Calibri" w:eastAsia="Calibri" w:hAnsi="Calibri" w:cs="Calibri"/>
          <w:sz w:val="24"/>
          <w:szCs w:val="24"/>
        </w:rPr>
        <w:t>vec des neuropsychiatres, j'ai commencé une thérapie ACT, qui est vraiment une thérapie qui fonctionne très bien, mais c'est vraiment un truc, s'il y a des chefs d'entreprise qui nous écoutent, faites ce travail là, c'est bénéfique, parce qu'en fait il fau</w:t>
      </w:r>
      <w:r>
        <w:rPr>
          <w:rFonts w:ascii="Calibri" w:eastAsia="Calibri" w:hAnsi="Calibri" w:cs="Calibri"/>
          <w:sz w:val="24"/>
          <w:szCs w:val="24"/>
        </w:rPr>
        <w:t>t vraiment gommer ces petits... je compare toujours le TDH à un coloc, qui de temps en temps va être super, puis de temps en temps va laisser un peu ses chaussettes traîner, et donc il faut vraiment apprendre à ranger ses chaussettes et à gommer un peu ces</w:t>
      </w:r>
      <w:r>
        <w:rPr>
          <w:rFonts w:ascii="Calibri" w:eastAsia="Calibri" w:hAnsi="Calibri" w:cs="Calibri"/>
          <w:sz w:val="24"/>
          <w:szCs w:val="24"/>
        </w:rPr>
        <w:t xml:space="preserve"> difficultés qui vont être liées au TDH, sinon après on fait exploser les équipes et ça n'a aucun intérêt. Justement, vous avez mis en avant que votre entreprise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évolué, que forcément vous avez rencontré certains obstacles, certains freins également, des</w:t>
      </w:r>
      <w:r>
        <w:rPr>
          <w:rFonts w:ascii="Calibri" w:eastAsia="Calibri" w:hAnsi="Calibri" w:cs="Calibri"/>
          <w:sz w:val="24"/>
          <w:szCs w:val="24"/>
        </w:rPr>
        <w:t xml:space="preserve"> limites aussi sur l'inclusion, l'accessibilité, quelle serait maintenant l'ambition de Cortex Media ? En fait l'ambition c'est de croître encore, pour revenir à </w:t>
      </w:r>
      <w:proofErr w:type="gramStart"/>
      <w:r>
        <w:rPr>
          <w:rFonts w:ascii="Calibri" w:eastAsia="Calibri" w:hAnsi="Calibri" w:cs="Calibri"/>
          <w:sz w:val="24"/>
          <w:szCs w:val="24"/>
        </w:rPr>
        <w:t>ce volonté</w:t>
      </w:r>
      <w:proofErr w:type="gramEnd"/>
      <w:r>
        <w:rPr>
          <w:rFonts w:ascii="Calibri" w:eastAsia="Calibri" w:hAnsi="Calibri" w:cs="Calibri"/>
          <w:sz w:val="24"/>
          <w:szCs w:val="24"/>
        </w:rPr>
        <w:t xml:space="preserve"> de départ et à cette idée de départ d'inclusion, de pouvoir construire avec tout le</w:t>
      </w:r>
      <w:r>
        <w:rPr>
          <w:rFonts w:ascii="Calibri" w:eastAsia="Calibri" w:hAnsi="Calibri" w:cs="Calibri"/>
          <w:sz w:val="24"/>
          <w:szCs w:val="24"/>
        </w:rPr>
        <w:t xml:space="preserve"> monde.</w:t>
      </w:r>
    </w:p>
    <w:p w:rsidR="00E342C0" w:rsidRDefault="00E342C0"/>
    <w:p w:rsidR="00E342C0" w:rsidRDefault="00841D26">
      <w:r>
        <w:rPr>
          <w:rFonts w:ascii="Calibri" w:eastAsia="Calibri" w:hAnsi="Calibri" w:cs="Calibri"/>
          <w:sz w:val="24"/>
          <w:szCs w:val="24"/>
        </w:rPr>
        <w:t>En fait une entreprise n'est pas linéaire, ça avance par des phases de croissance. Si on reste aujourd'hui tel qu'on est, on ne pourra pas mener la politique que j'ambitionnais de départ, c'est-à-dire de pouvoir demain avoir des équipes avec des p</w:t>
      </w:r>
      <w:r>
        <w:rPr>
          <w:rFonts w:ascii="Calibri" w:eastAsia="Calibri" w:hAnsi="Calibri" w:cs="Calibri"/>
          <w:sz w:val="24"/>
          <w:szCs w:val="24"/>
        </w:rPr>
        <w:t>ersonnes qui ont des troubles du neurodéveloppement, des personnes qui ont des maladies chroniques, de pouvoir accueillir en fait cette diversité qui fait la richesse et dans laquelle une entreprise ne peut pas se passer, parce que si on n'a pas de richess</w:t>
      </w:r>
      <w:r>
        <w:rPr>
          <w:rFonts w:ascii="Calibri" w:eastAsia="Calibri" w:hAnsi="Calibri" w:cs="Calibri"/>
          <w:sz w:val="24"/>
          <w:szCs w:val="24"/>
        </w:rPr>
        <w:t>e, on tourne en boucle. Après les idées ne se renouvellent pas, il n'y a pas d'apport, il faut des équipes de jeunes, il faut des équipes avec des jeunes, des moins jeunes, si vous prenez que des jeunes ça ne fonctionne pas, si vous prenez des équipes qu'a</w:t>
      </w:r>
      <w:r>
        <w:rPr>
          <w:rFonts w:ascii="Calibri" w:eastAsia="Calibri" w:hAnsi="Calibri" w:cs="Calibri"/>
          <w:sz w:val="24"/>
          <w:szCs w:val="24"/>
        </w:rPr>
        <w:t xml:space="preserve">vec des femmes ça ne fonctionne pas, qu'avec des mecs ça ne fonctionne pas, il faut vraiment une mixité et en fait pareil pour le neurodéveloppement, mais ça ça demande d'arriver à un certain stade de croissance, je ne l'ai pas évalué en termes de chiffre </w:t>
      </w:r>
      <w:r>
        <w:rPr>
          <w:rFonts w:ascii="Calibri" w:eastAsia="Calibri" w:hAnsi="Calibri" w:cs="Calibri"/>
          <w:sz w:val="24"/>
          <w:szCs w:val="24"/>
        </w:rPr>
        <w:t>d'affaires, mais il faut arriver à un certain stade de chiffre d'affaires pour avoir des équipes qui sont suffisamment conséquentes pour que cette diversité s'intègre et qu'on puisse mener une politique réellement d'entreprise inclusive.</w:t>
      </w:r>
    </w:p>
    <w:p w:rsidR="00E342C0" w:rsidRDefault="00E342C0"/>
    <w:p w:rsidR="00E342C0" w:rsidRDefault="00841D26">
      <w:r>
        <w:rPr>
          <w:rFonts w:ascii="Calibri" w:eastAsia="Calibri" w:hAnsi="Calibri" w:cs="Calibri"/>
          <w:sz w:val="24"/>
          <w:szCs w:val="24"/>
        </w:rPr>
        <w:t>C'est ça l'ambiti</w:t>
      </w:r>
      <w:r>
        <w:rPr>
          <w:rFonts w:ascii="Calibri" w:eastAsia="Calibri" w:hAnsi="Calibri" w:cs="Calibri"/>
          <w:sz w:val="24"/>
          <w:szCs w:val="24"/>
        </w:rPr>
        <w:t xml:space="preserve">on, c'est de pouvoir faire croître la boîte, pas pour m'acheter une Porsche, je le dis souvent, </w:t>
      </w:r>
      <w:proofErr w:type="gramStart"/>
      <w:r>
        <w:rPr>
          <w:rFonts w:ascii="Calibri" w:eastAsia="Calibri" w:hAnsi="Calibri" w:cs="Calibri"/>
          <w:sz w:val="24"/>
          <w:szCs w:val="24"/>
        </w:rPr>
        <w:t>c'est pas</w:t>
      </w:r>
      <w:proofErr w:type="gramEnd"/>
      <w:r>
        <w:rPr>
          <w:rFonts w:ascii="Calibri" w:eastAsia="Calibri" w:hAnsi="Calibri" w:cs="Calibri"/>
          <w:sz w:val="24"/>
          <w:szCs w:val="24"/>
        </w:rPr>
        <w:t xml:space="preserve"> pour acheter une Porsche, c'est à la fois pour développer nos médias et avoir un vrai impact auprès des publics, c'est à dire informer correctement le</w:t>
      </w:r>
      <w:r>
        <w:rPr>
          <w:rFonts w:ascii="Calibri" w:eastAsia="Calibri" w:hAnsi="Calibri" w:cs="Calibri"/>
          <w:sz w:val="24"/>
          <w:szCs w:val="24"/>
        </w:rPr>
        <w:t>s publics qu'on cible, mais en même temps au sein de l'entreprise avoir une politique où on peut mener une réelle politique d'inclusion et d'acceptation de chacun. Une dernière question auquel je pose aussi régulièrement autour de moi sur notamment vous êt</w:t>
      </w:r>
      <w:r>
        <w:rPr>
          <w:rFonts w:ascii="Calibri" w:eastAsia="Calibri" w:hAnsi="Calibri" w:cs="Calibri"/>
          <w:sz w:val="24"/>
          <w:szCs w:val="24"/>
        </w:rPr>
        <w:t>es chef d'entreprise, vous valorisez l'inclusion, quel message vous pouvez transmettre aux chefs d'entreprise qui vous écoutent, qui ne sont pas forcément un TDAH, mais qui ont peut-être aussi l'appréhension sur l'inclusion des personnes en situation de ha</w:t>
      </w:r>
      <w:r>
        <w:rPr>
          <w:rFonts w:ascii="Calibri" w:eastAsia="Calibri" w:hAnsi="Calibri" w:cs="Calibri"/>
          <w:sz w:val="24"/>
          <w:szCs w:val="24"/>
        </w:rPr>
        <w:t xml:space="preserve">ndicap à l'interl'entreprise, pour tout ce qu'on peut connaître, les moyens humains, techniques, matériels, à lesquels conseils vous pouvez leur donner ? Il y a plutôt deux publics sur </w:t>
      </w:r>
      <w:r>
        <w:rPr>
          <w:rFonts w:ascii="Calibri" w:eastAsia="Calibri" w:hAnsi="Calibri" w:cs="Calibri"/>
          <w:sz w:val="24"/>
          <w:szCs w:val="24"/>
        </w:rPr>
        <w:lastRenderedPageBreak/>
        <w:t>lesquels j'aurais envie, pas de donner des conseils, mais de dire quelq</w:t>
      </w:r>
      <w:r>
        <w:rPr>
          <w:rFonts w:ascii="Calibri" w:eastAsia="Calibri" w:hAnsi="Calibri" w:cs="Calibri"/>
          <w:sz w:val="24"/>
          <w:szCs w:val="24"/>
        </w:rPr>
        <w:t xml:space="preserve">ue chose. Sur le public du salarié, quand on a un TDAH, moi je vois aussi on a des salariés avec qui ça n'a pas marché, pas parce que moi j'ai un TDAH, mais parce qu'ils avaient des troubles et que </w:t>
      </w:r>
      <w:proofErr w:type="gramStart"/>
      <w:r>
        <w:rPr>
          <w:rFonts w:ascii="Calibri" w:eastAsia="Calibri" w:hAnsi="Calibri" w:cs="Calibri"/>
          <w:sz w:val="24"/>
          <w:szCs w:val="24"/>
        </w:rPr>
        <w:t>c'était pas</w:t>
      </w:r>
      <w:proofErr w:type="gramEnd"/>
      <w:r>
        <w:rPr>
          <w:rFonts w:ascii="Calibri" w:eastAsia="Calibri" w:hAnsi="Calibri" w:cs="Calibri"/>
          <w:sz w:val="24"/>
          <w:szCs w:val="24"/>
        </w:rPr>
        <w:t xml:space="preserve"> adapté à ce moment de la vie de la boîte.</w:t>
      </w:r>
    </w:p>
    <w:p w:rsidR="00E342C0" w:rsidRDefault="00E342C0"/>
    <w:p w:rsidR="00E342C0" w:rsidRDefault="00841D26">
      <w:r>
        <w:rPr>
          <w:rFonts w:ascii="Calibri" w:eastAsia="Calibri" w:hAnsi="Calibri" w:cs="Calibri"/>
          <w:sz w:val="24"/>
          <w:szCs w:val="24"/>
        </w:rPr>
        <w:t>Qua</w:t>
      </w:r>
      <w:r>
        <w:rPr>
          <w:rFonts w:ascii="Calibri" w:eastAsia="Calibri" w:hAnsi="Calibri" w:cs="Calibri"/>
          <w:sz w:val="24"/>
          <w:szCs w:val="24"/>
        </w:rPr>
        <w:t>nd on a un trouble du neurodéveloppement, peut-être que toutes les entreprises ne sont pas faites pour nous, dans leur stade de maturité. Est-ce que c'est toujours bon, quand on a un TDAH, un trouble autistique, peu importe le trouble, d'aller dans une ent</w:t>
      </w:r>
      <w:r>
        <w:rPr>
          <w:rFonts w:ascii="Calibri" w:eastAsia="Calibri" w:hAnsi="Calibri" w:cs="Calibri"/>
          <w:sz w:val="24"/>
          <w:szCs w:val="24"/>
        </w:rPr>
        <w:t>reprise qui est en pleine croissance, une start-up ? Parce que c'est là où en fait les enjeux sont les plus forts, où le stress va être le plus intense, où la capacité de travail et la capacité de focus est la plus mise à l'épreuve. Donc quand on est salar</w:t>
      </w:r>
      <w:r>
        <w:rPr>
          <w:rFonts w:ascii="Calibri" w:eastAsia="Calibri" w:hAnsi="Calibri" w:cs="Calibri"/>
          <w:sz w:val="24"/>
          <w:szCs w:val="24"/>
        </w:rPr>
        <w:t xml:space="preserve">ié, peut-être déjà s'informer et qu'on se connaît, l'important c'est de se connaître, donc de faire un travail avec Eclat, je te fais de la pub Hugo, mais comment bien se connaître et savoir si en fonction de ses capacités, on va arriver au bon endroit au </w:t>
      </w:r>
      <w:r>
        <w:rPr>
          <w:rFonts w:ascii="Calibri" w:eastAsia="Calibri" w:hAnsi="Calibri" w:cs="Calibri"/>
          <w:sz w:val="24"/>
          <w:szCs w:val="24"/>
        </w:rPr>
        <w:t>bon moment.</w:t>
      </w:r>
    </w:p>
    <w:p w:rsidR="00E342C0" w:rsidRDefault="00E342C0"/>
    <w:p w:rsidR="00E342C0" w:rsidRDefault="00841D26">
      <w:r>
        <w:rPr>
          <w:rFonts w:ascii="Calibri" w:eastAsia="Calibri" w:hAnsi="Calibri" w:cs="Calibri"/>
          <w:sz w:val="24"/>
          <w:szCs w:val="24"/>
        </w:rPr>
        <w:t>Est-ce que la start-up c'est vraiment fait pour nous ? Est-ce que l'étape dans laquelle est la boîte, elle est faite pour nous ? Donc déjà il y a ça. Après quand on est chef d'entreprise, c'est pareil aussi, c'est dans quelle étape on est en e</w:t>
      </w:r>
      <w:r>
        <w:rPr>
          <w:rFonts w:ascii="Calibri" w:eastAsia="Calibri" w:hAnsi="Calibri" w:cs="Calibri"/>
          <w:sz w:val="24"/>
          <w:szCs w:val="24"/>
        </w:rPr>
        <w:t>ntreprise ? Est-ce que c'est la bonne étape pour lancer cette démarche d'inclusion ? Est-ce que c'est la bonne étape, c'est le bon moment ? Est-ce que j'ai les moyens à mettre en place ? Parce que moi ce que j'ai vraiment observé, à vouloir faire trop tôt,</w:t>
      </w:r>
      <w:r>
        <w:rPr>
          <w:rFonts w:ascii="Calibri" w:eastAsia="Calibri" w:hAnsi="Calibri" w:cs="Calibri"/>
          <w:sz w:val="24"/>
          <w:szCs w:val="24"/>
        </w:rPr>
        <w:t xml:space="preserve"> trop vite, c'est là où on a un échec. Parce que le faire trop tôt, trop vite, sans moyens, forcément c'est négatif pour tout le monde, c'est négatif pour le salarié, c'est négatif pour l'employeur, c'est négatif pour les résultats financiers, donc il n'y </w:t>
      </w:r>
      <w:r>
        <w:rPr>
          <w:rFonts w:ascii="Calibri" w:eastAsia="Calibri" w:hAnsi="Calibri" w:cs="Calibri"/>
          <w:sz w:val="24"/>
          <w:szCs w:val="24"/>
        </w:rPr>
        <w:t>a rien de positif là-dedans.</w:t>
      </w:r>
    </w:p>
    <w:p w:rsidR="00E342C0" w:rsidRDefault="00E342C0"/>
    <w:p w:rsidR="00E342C0" w:rsidRDefault="00841D26">
      <w:r>
        <w:rPr>
          <w:rFonts w:ascii="Calibri" w:eastAsia="Calibri" w:hAnsi="Calibri" w:cs="Calibri"/>
          <w:sz w:val="24"/>
          <w:szCs w:val="24"/>
        </w:rPr>
        <w:t>Donc il faut le faire, mais il faut savoir quand est-ce que le faire, et je pense qu'il faut s'entourer de gens qui connaissent ça. Je crois qu'avec Eclat en plus vous faites ça, vous informez les employeurs, donc il faut vrai</w:t>
      </w:r>
      <w:r>
        <w:rPr>
          <w:rFonts w:ascii="Calibri" w:eastAsia="Calibri" w:hAnsi="Calibri" w:cs="Calibri"/>
          <w:sz w:val="24"/>
          <w:szCs w:val="24"/>
        </w:rPr>
        <w:t>ment se poser la question. Moi j'ai voulu le faire trop tôt, trop vite, ça n'a pas été forcément positif, maintenant avec du recul je pense que je le referai, mais différemment, moins vite et moins fort.</w:t>
      </w:r>
    </w:p>
    <w:p w:rsidR="00E342C0" w:rsidRDefault="00E342C0"/>
    <w:p w:rsidR="00E342C0" w:rsidRDefault="00841D26">
      <w:r>
        <w:rPr>
          <w:rFonts w:ascii="Calibri" w:eastAsia="Calibri" w:hAnsi="Calibri" w:cs="Calibri"/>
          <w:sz w:val="24"/>
          <w:szCs w:val="24"/>
        </w:rPr>
        <w:t xml:space="preserve">Les principes d'accessibilité et d'adaptation sont </w:t>
      </w:r>
      <w:r>
        <w:rPr>
          <w:rFonts w:ascii="Calibri" w:eastAsia="Calibri" w:hAnsi="Calibri" w:cs="Calibri"/>
          <w:sz w:val="24"/>
          <w:szCs w:val="24"/>
        </w:rPr>
        <w:t>essentiels, mais comment cela se traduit-il dans la réalité du terrain et dans la vie des entreprises ? Nous partons maintenant au Danemark pour entendre un regard très concret, nourri d'expériences professionnelles et d'initiatives déjà mises en place. Pi</w:t>
      </w:r>
      <w:r>
        <w:rPr>
          <w:rFonts w:ascii="Calibri" w:eastAsia="Calibri" w:hAnsi="Calibri" w:cs="Calibri"/>
          <w:sz w:val="24"/>
          <w:szCs w:val="24"/>
        </w:rPr>
        <w:t>erre, chez Ubisoft, comment la question du TDAH et plus largement des troubles du neurodéveloppement a-t-elle été abordée dans l'environnement du travail et quel a été votre rôle ? Bonjour Nicolas, merci pour cette question. En fait, c'est un alignement en</w:t>
      </w:r>
      <w:r>
        <w:rPr>
          <w:rFonts w:ascii="Calibri" w:eastAsia="Calibri" w:hAnsi="Calibri" w:cs="Calibri"/>
          <w:sz w:val="24"/>
          <w:szCs w:val="24"/>
        </w:rPr>
        <w:t>tre différentes réalités.</w:t>
      </w:r>
    </w:p>
    <w:p w:rsidR="00E342C0" w:rsidRDefault="00E342C0"/>
    <w:p w:rsidR="00E342C0" w:rsidRDefault="00841D26">
      <w:r>
        <w:rPr>
          <w:rFonts w:ascii="Calibri" w:eastAsia="Calibri" w:hAnsi="Calibri" w:cs="Calibri"/>
          <w:sz w:val="24"/>
          <w:szCs w:val="24"/>
        </w:rPr>
        <w:t>Entre des réalités personnelles et une réalité collective. Personnelle d'abord, je suis père de trois enfants, dont deux ont été diagnostiqués TDAH, et deux ont été diagnostiqués TDAH, et deux ont été diagnostiqués TDAH,</w:t>
      </w:r>
    </w:p>
    <w:p w:rsidR="00E342C0" w:rsidRDefault="00841D26">
      <w:r>
        <w:t xml:space="preserve"> </w:t>
      </w:r>
      <w:r>
        <w:rPr>
          <w:rFonts w:ascii="Calibri" w:eastAsia="Calibri" w:hAnsi="Calibri" w:cs="Calibri"/>
          <w:b/>
          <w:bCs/>
          <w:sz w:val="24"/>
          <w:szCs w:val="24"/>
        </w:rPr>
        <w:t>Ce fichier dure plus de 30 minutes.</w:t>
      </w:r>
    </w:p>
    <w:p w:rsidR="00E342C0" w:rsidRDefault="00E342C0">
      <w:bookmarkStart w:id="0" w:name="_GoBack"/>
      <w:bookmarkEnd w:id="0"/>
    </w:p>
    <w:sectPr w:rsidR="00E342C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37F92"/>
    <w:multiLevelType w:val="hybridMultilevel"/>
    <w:tmpl w:val="A8B26632"/>
    <w:lvl w:ilvl="0" w:tplc="FB28C9E4">
      <w:start w:val="1"/>
      <w:numFmt w:val="bullet"/>
      <w:lvlText w:val="●"/>
      <w:lvlJc w:val="left"/>
      <w:pPr>
        <w:ind w:left="720" w:hanging="360"/>
      </w:pPr>
    </w:lvl>
    <w:lvl w:ilvl="1" w:tplc="C504E0C6">
      <w:start w:val="1"/>
      <w:numFmt w:val="bullet"/>
      <w:lvlText w:val="○"/>
      <w:lvlJc w:val="left"/>
      <w:pPr>
        <w:ind w:left="1440" w:hanging="360"/>
      </w:pPr>
    </w:lvl>
    <w:lvl w:ilvl="2" w:tplc="86445B34">
      <w:start w:val="1"/>
      <w:numFmt w:val="bullet"/>
      <w:lvlText w:val="■"/>
      <w:lvlJc w:val="left"/>
      <w:pPr>
        <w:ind w:left="2160" w:hanging="360"/>
      </w:pPr>
    </w:lvl>
    <w:lvl w:ilvl="3" w:tplc="6B006B28">
      <w:start w:val="1"/>
      <w:numFmt w:val="bullet"/>
      <w:lvlText w:val="●"/>
      <w:lvlJc w:val="left"/>
      <w:pPr>
        <w:ind w:left="2880" w:hanging="360"/>
      </w:pPr>
    </w:lvl>
    <w:lvl w:ilvl="4" w:tplc="47FE5252">
      <w:start w:val="1"/>
      <w:numFmt w:val="bullet"/>
      <w:lvlText w:val="○"/>
      <w:lvlJc w:val="left"/>
      <w:pPr>
        <w:ind w:left="3600" w:hanging="360"/>
      </w:pPr>
    </w:lvl>
    <w:lvl w:ilvl="5" w:tplc="690EAADC">
      <w:start w:val="1"/>
      <w:numFmt w:val="bullet"/>
      <w:lvlText w:val="■"/>
      <w:lvlJc w:val="left"/>
      <w:pPr>
        <w:ind w:left="4320" w:hanging="360"/>
      </w:pPr>
    </w:lvl>
    <w:lvl w:ilvl="6" w:tplc="3DB4ACE2">
      <w:start w:val="1"/>
      <w:numFmt w:val="bullet"/>
      <w:lvlText w:val="●"/>
      <w:lvlJc w:val="left"/>
      <w:pPr>
        <w:ind w:left="5040" w:hanging="360"/>
      </w:pPr>
    </w:lvl>
    <w:lvl w:ilvl="7" w:tplc="04A8ED82">
      <w:start w:val="1"/>
      <w:numFmt w:val="bullet"/>
      <w:lvlText w:val="●"/>
      <w:lvlJc w:val="left"/>
      <w:pPr>
        <w:ind w:left="5760" w:hanging="360"/>
      </w:pPr>
    </w:lvl>
    <w:lvl w:ilvl="8" w:tplc="411A00B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C0"/>
    <w:rsid w:val="00841D26"/>
    <w:rsid w:val="00E34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5A6B"/>
  <w15:docId w15:val="{C89D0D0D-3FB6-443B-B926-E5742B08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5044</Words>
  <Characters>27745</Characters>
  <Application>Microsoft Office Word</Application>
  <DocSecurity>0</DocSecurity>
  <Lines>231</Lines>
  <Paragraphs>65</Paragraphs>
  <ScaleCrop>false</ScaleCrop>
  <Company>Hospices Civils de Lyon</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NeuroRegards #6 - Mardi 26 Mai 2026</dc:title>
  <dc:creator>TurboScribe</dc:creator>
  <cp:lastModifiedBy>PRUDHOMME, Mathilde</cp:lastModifiedBy>
  <cp:revision>2</cp:revision>
  <dcterms:created xsi:type="dcterms:W3CDTF">2026-06-26T12:25:00Z</dcterms:created>
  <dcterms:modified xsi:type="dcterms:W3CDTF">2026-06-26T12:36:00Z</dcterms:modified>
</cp:coreProperties>
</file>